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7A35" w14:textId="5448F501" w:rsidR="00BF286D" w:rsidRDefault="005909AA" w:rsidP="00BF286D">
      <w:pPr>
        <w:jc w:val="center"/>
      </w:pPr>
      <w:r>
        <w:t xml:space="preserve">PHARMACY </w:t>
      </w:r>
      <w:r w:rsidR="00051E7F">
        <w:t>BENEFIT MANAGER</w:t>
      </w:r>
      <w:r w:rsidR="00325113">
        <w:t xml:space="preserve"> </w:t>
      </w:r>
      <w:r w:rsidR="00BF286D">
        <w:t>COST PROP</w:t>
      </w:r>
      <w:r w:rsidR="00854B25">
        <w:t>O</w:t>
      </w:r>
      <w:r w:rsidR="00BF286D">
        <w:t xml:space="preserve">SAL </w:t>
      </w:r>
    </w:p>
    <w:p w14:paraId="4DD5F95A" w14:textId="4973216E" w:rsidR="00BF286D" w:rsidRDefault="00BF286D" w:rsidP="00BF286D">
      <w:pPr>
        <w:jc w:val="center"/>
      </w:pPr>
      <w:r>
        <w:t>RFP</w:t>
      </w:r>
      <w:r w:rsidR="004D03D9">
        <w:t xml:space="preserve"> 115136 O3</w:t>
      </w:r>
    </w:p>
    <w:p w14:paraId="24CBD115" w14:textId="77777777" w:rsidR="00BF286D" w:rsidRDefault="00BF286D"/>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F286D" w14:paraId="17AD1C5A" w14:textId="77777777" w:rsidTr="00BF286D">
        <w:trPr>
          <w:trHeight w:val="440"/>
        </w:trPr>
        <w:tc>
          <w:tcPr>
            <w:tcW w:w="9355" w:type="dxa"/>
          </w:tcPr>
          <w:p w14:paraId="3A20CEDF" w14:textId="5A64E6CA" w:rsidR="00BF286D" w:rsidRDefault="00BF286D" w:rsidP="0033538F">
            <w:r w:rsidRPr="00044730">
              <w:rPr>
                <w:rFonts w:ascii="Calibri" w:eastAsia="Times New Roman" w:hAnsi="Calibri" w:cs="Calibri"/>
                <w:color w:val="000000"/>
              </w:rPr>
              <w:t>Bidder Name:</w:t>
            </w:r>
            <w:r w:rsidR="005B3456">
              <w:rPr>
                <w:rFonts w:ascii="Calibri" w:eastAsia="Times New Roman" w:hAnsi="Calibri" w:cs="Calibri"/>
                <w:color w:val="000000"/>
              </w:rPr>
              <w:t xml:space="preserve"> ______________________________________</w:t>
            </w:r>
          </w:p>
        </w:tc>
      </w:tr>
      <w:tr w:rsidR="00BF286D" w:rsidRPr="005C5928" w14:paraId="21B7D9DA" w14:textId="77777777" w:rsidTr="00BF286D">
        <w:tc>
          <w:tcPr>
            <w:tcW w:w="9355" w:type="dxa"/>
          </w:tcPr>
          <w:p w14:paraId="35E8926C" w14:textId="3FE0006A" w:rsidR="005C5928" w:rsidRPr="005C5928" w:rsidRDefault="00BF286D" w:rsidP="005C5928">
            <w:pPr>
              <w:rPr>
                <w:rFonts w:eastAsia="Times New Roman" w:cstheme="minorHAnsi"/>
                <w:color w:val="000000"/>
              </w:rPr>
            </w:pPr>
            <w:r w:rsidRPr="005C5928">
              <w:rPr>
                <w:rFonts w:eastAsia="Times New Roman" w:cstheme="minorHAnsi"/>
                <w:color w:val="000000"/>
              </w:rPr>
              <w:t>Bidder to complete the following cost proposal, including all costs associated with each section.  Implementation costs will be proposed as fixed bid, with the breakout of costs noted below.  Implementation costs will be paid, based on 4 milestones, each with associated deliverables:</w:t>
            </w:r>
            <w:r w:rsidRPr="005C5928">
              <w:rPr>
                <w:rFonts w:eastAsia="Times New Roman" w:cstheme="minorHAnsi"/>
                <w:color w:val="000000"/>
              </w:rPr>
              <w:br/>
            </w:r>
          </w:p>
          <w:p w14:paraId="6AC1CEBE" w14:textId="77777777"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Requirement and Design Milestone:</w:t>
            </w:r>
            <w:r w:rsidRPr="005C5928">
              <w:rPr>
                <w:rFonts w:eastAsia="Times New Roman" w:cstheme="minorHAnsi"/>
                <w:color w:val="000000"/>
              </w:rPr>
              <w:tab/>
              <w:t xml:space="preserve">20% of Implementation </w:t>
            </w:r>
            <w:proofErr w:type="gramStart"/>
            <w:r w:rsidRPr="005C5928">
              <w:rPr>
                <w:rFonts w:eastAsia="Times New Roman" w:cstheme="minorHAnsi"/>
                <w:color w:val="000000"/>
              </w:rPr>
              <w:t>fees;</w:t>
            </w:r>
            <w:proofErr w:type="gramEnd"/>
            <w:r w:rsidRPr="005C5928">
              <w:rPr>
                <w:rFonts w:eastAsia="Times New Roman" w:cstheme="minorHAnsi"/>
                <w:color w:val="000000"/>
              </w:rPr>
              <w:t xml:space="preserve"> </w:t>
            </w:r>
          </w:p>
          <w:p w14:paraId="609ECDAE" w14:textId="783F0D68"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Development and Testing Milestone:</w:t>
            </w:r>
            <w:r w:rsidRPr="005C5928">
              <w:rPr>
                <w:rFonts w:eastAsia="Times New Roman" w:cstheme="minorHAnsi"/>
                <w:color w:val="000000"/>
              </w:rPr>
              <w:tab/>
            </w:r>
            <w:r w:rsidR="00051E7F">
              <w:rPr>
                <w:rFonts w:eastAsia="Times New Roman" w:cstheme="minorHAnsi"/>
                <w:color w:val="000000"/>
              </w:rPr>
              <w:t>40</w:t>
            </w:r>
            <w:r w:rsidRPr="005C5928">
              <w:rPr>
                <w:rFonts w:eastAsia="Times New Roman" w:cstheme="minorHAnsi"/>
                <w:color w:val="000000"/>
              </w:rPr>
              <w:t xml:space="preserve">% of Implementation </w:t>
            </w:r>
            <w:proofErr w:type="gramStart"/>
            <w:r w:rsidRPr="005C5928">
              <w:rPr>
                <w:rFonts w:eastAsia="Times New Roman" w:cstheme="minorHAnsi"/>
                <w:color w:val="000000"/>
              </w:rPr>
              <w:t>fees;</w:t>
            </w:r>
            <w:proofErr w:type="gramEnd"/>
            <w:r w:rsidRPr="005C5928">
              <w:rPr>
                <w:rFonts w:eastAsia="Times New Roman" w:cstheme="minorHAnsi"/>
                <w:color w:val="000000"/>
              </w:rPr>
              <w:t xml:space="preserve"> </w:t>
            </w:r>
          </w:p>
          <w:p w14:paraId="05B16C73" w14:textId="77777777"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Production Milestone:</w:t>
            </w:r>
            <w:r w:rsidRPr="005C5928">
              <w:rPr>
                <w:rFonts w:eastAsia="Times New Roman" w:cstheme="minorHAnsi"/>
                <w:color w:val="000000"/>
              </w:rPr>
              <w:tab/>
            </w:r>
            <w:r w:rsidRPr="005C5928">
              <w:rPr>
                <w:rFonts w:eastAsia="Times New Roman" w:cstheme="minorHAnsi"/>
                <w:color w:val="000000"/>
              </w:rPr>
              <w:tab/>
            </w:r>
            <w:r w:rsidRPr="005C5928">
              <w:rPr>
                <w:rFonts w:eastAsia="Times New Roman" w:cstheme="minorHAnsi"/>
                <w:color w:val="000000"/>
              </w:rPr>
              <w:tab/>
              <w:t xml:space="preserve">30% of Implementation </w:t>
            </w:r>
            <w:proofErr w:type="gramStart"/>
            <w:r w:rsidRPr="005C5928">
              <w:rPr>
                <w:rFonts w:eastAsia="Times New Roman" w:cstheme="minorHAnsi"/>
                <w:color w:val="000000"/>
              </w:rPr>
              <w:t>fees;</w:t>
            </w:r>
            <w:proofErr w:type="gramEnd"/>
            <w:r w:rsidRPr="005C5928">
              <w:rPr>
                <w:rFonts w:eastAsia="Times New Roman" w:cstheme="minorHAnsi"/>
                <w:color w:val="000000"/>
              </w:rPr>
              <w:t xml:space="preserve"> </w:t>
            </w:r>
          </w:p>
          <w:p w14:paraId="4EF90D1B" w14:textId="78AFEAC8" w:rsidR="005C5928" w:rsidRPr="005C5928" w:rsidRDefault="00051E7F" w:rsidP="005C5928">
            <w:pPr>
              <w:pStyle w:val="ListParagraph"/>
              <w:numPr>
                <w:ilvl w:val="0"/>
                <w:numId w:val="9"/>
              </w:numPr>
              <w:rPr>
                <w:rFonts w:eastAsia="Times New Roman" w:cstheme="minorHAnsi"/>
                <w:color w:val="000000"/>
              </w:rPr>
            </w:pPr>
            <w:r>
              <w:rPr>
                <w:rFonts w:eastAsia="Times New Roman" w:cstheme="minorHAnsi"/>
                <w:color w:val="000000"/>
              </w:rPr>
              <w:t>Certification</w:t>
            </w:r>
            <w:r w:rsidR="005C5928" w:rsidRPr="005C5928">
              <w:rPr>
                <w:rFonts w:eastAsia="Times New Roman" w:cstheme="minorHAnsi"/>
                <w:color w:val="000000"/>
              </w:rPr>
              <w:t xml:space="preserve"> Milestone:</w:t>
            </w:r>
            <w:r w:rsidR="005C5928" w:rsidRPr="005C5928">
              <w:rPr>
                <w:rFonts w:eastAsia="Times New Roman" w:cstheme="minorHAnsi"/>
                <w:color w:val="000000"/>
              </w:rPr>
              <w:tab/>
            </w:r>
            <w:r w:rsidR="005C5928" w:rsidRPr="005C5928">
              <w:rPr>
                <w:rFonts w:eastAsia="Times New Roman" w:cstheme="minorHAnsi"/>
                <w:color w:val="000000"/>
              </w:rPr>
              <w:tab/>
            </w:r>
            <w:r w:rsidR="005C5928" w:rsidRPr="005C5928">
              <w:rPr>
                <w:rFonts w:eastAsia="Times New Roman" w:cstheme="minorHAnsi"/>
                <w:color w:val="000000"/>
              </w:rPr>
              <w:tab/>
            </w:r>
            <w:r>
              <w:rPr>
                <w:rFonts w:eastAsia="Times New Roman" w:cstheme="minorHAnsi"/>
                <w:color w:val="000000"/>
              </w:rPr>
              <w:t>10</w:t>
            </w:r>
            <w:r w:rsidR="005C5928" w:rsidRPr="005C5928">
              <w:rPr>
                <w:rFonts w:eastAsia="Times New Roman" w:cstheme="minorHAnsi"/>
                <w:color w:val="000000"/>
              </w:rPr>
              <w:t>% of Implementation fees.</w:t>
            </w:r>
          </w:p>
          <w:p w14:paraId="4378B01A" w14:textId="77777777" w:rsidR="005C5928" w:rsidRPr="005C5928" w:rsidRDefault="005C5928" w:rsidP="005C5928">
            <w:pPr>
              <w:ind w:left="720"/>
              <w:rPr>
                <w:rFonts w:eastAsia="Times New Roman" w:cstheme="minorHAnsi"/>
                <w:color w:val="000000"/>
              </w:rPr>
            </w:pPr>
          </w:p>
          <w:p w14:paraId="0F7CAAF7" w14:textId="77777777" w:rsidR="005C5928" w:rsidRPr="005C5928" w:rsidRDefault="005C5928" w:rsidP="005C5928">
            <w:pPr>
              <w:rPr>
                <w:rFonts w:eastAsia="Times New Roman" w:cstheme="minorHAnsi"/>
                <w:color w:val="000000"/>
              </w:rPr>
            </w:pPr>
          </w:p>
          <w:p w14:paraId="33CD36BE" w14:textId="77777777" w:rsidR="00BF286D" w:rsidRDefault="00BF286D" w:rsidP="005C5928">
            <w:pPr>
              <w:rPr>
                <w:rFonts w:eastAsia="Times New Roman" w:cstheme="minorHAnsi"/>
                <w:color w:val="000000"/>
              </w:rPr>
            </w:pPr>
            <w:r w:rsidRPr="005C5928">
              <w:rPr>
                <w:rFonts w:eastAsia="Times New Roman" w:cstheme="minorHAnsi"/>
                <w:color w:val="000000"/>
              </w:rPr>
              <w:t>Milestone deliverables are elaborated in RFP Section VII.A.</w:t>
            </w:r>
          </w:p>
          <w:p w14:paraId="67256C47" w14:textId="08FB8295" w:rsidR="00CF7B49" w:rsidRPr="005C5928" w:rsidRDefault="00CF7B49" w:rsidP="005C5928">
            <w:pPr>
              <w:rPr>
                <w:rFonts w:cstheme="minorHAnsi"/>
              </w:rPr>
            </w:pPr>
          </w:p>
        </w:tc>
      </w:tr>
    </w:tbl>
    <w:p w14:paraId="5745C40E" w14:textId="4F93897C" w:rsidR="00BF286D" w:rsidRDefault="009D16E9" w:rsidP="00CF7B49">
      <w:pPr>
        <w:spacing w:after="0"/>
        <w:jc w:val="center"/>
      </w:pPr>
      <w:bookmarkStart w:id="0" w:name="_Hlk89184694"/>
      <w:r>
        <w:rPr>
          <w:rFonts w:ascii="Calibri" w:eastAsia="Times New Roman" w:hAnsi="Calibri" w:cs="Calibri"/>
          <w:b/>
          <w:bCs/>
          <w:color w:val="000000"/>
          <w:sz w:val="28"/>
          <w:szCs w:val="28"/>
        </w:rPr>
        <w:t>Implementation</w:t>
      </w:r>
      <w:r w:rsidR="000E7421" w:rsidRPr="00044730">
        <w:rPr>
          <w:rFonts w:ascii="Calibri" w:eastAsia="Times New Roman" w:hAnsi="Calibri" w:cs="Calibri"/>
          <w:b/>
          <w:bCs/>
          <w:color w:val="000000"/>
          <w:sz w:val="28"/>
          <w:szCs w:val="28"/>
        </w:rPr>
        <w:t xml:space="preserve"> Costs</w:t>
      </w:r>
    </w:p>
    <w:tbl>
      <w:tblPr>
        <w:tblStyle w:val="TableGrid"/>
        <w:tblW w:w="9625" w:type="dxa"/>
        <w:tblLook w:val="04A0" w:firstRow="1" w:lastRow="0" w:firstColumn="1" w:lastColumn="0" w:noHBand="0" w:noVBand="1"/>
      </w:tblPr>
      <w:tblGrid>
        <w:gridCol w:w="8545"/>
        <w:gridCol w:w="1080"/>
      </w:tblGrid>
      <w:tr w:rsidR="00BF286D" w14:paraId="6AA629C0" w14:textId="77777777" w:rsidTr="00FB3C6B">
        <w:trPr>
          <w:trHeight w:val="440"/>
        </w:trPr>
        <w:tc>
          <w:tcPr>
            <w:tcW w:w="8545" w:type="dxa"/>
            <w:shd w:val="clear" w:color="auto" w:fill="BDD6EE" w:themeFill="accent1" w:themeFillTint="66"/>
          </w:tcPr>
          <w:p w14:paraId="2A7F22F5" w14:textId="77777777" w:rsidR="00BF286D" w:rsidRDefault="00BF286D">
            <w:bookmarkStart w:id="1" w:name="_Hlk89176244"/>
            <w:r w:rsidRPr="00044730">
              <w:rPr>
                <w:rFonts w:ascii="Calibri" w:eastAsia="Times New Roman" w:hAnsi="Calibri" w:cs="Calibri"/>
                <w:b/>
                <w:bCs/>
                <w:color w:val="000000"/>
                <w:sz w:val="28"/>
                <w:szCs w:val="28"/>
              </w:rPr>
              <w:t>Description</w:t>
            </w:r>
          </w:p>
        </w:tc>
        <w:tc>
          <w:tcPr>
            <w:tcW w:w="1080" w:type="dxa"/>
            <w:shd w:val="clear" w:color="auto" w:fill="BDD6EE" w:themeFill="accent1" w:themeFillTint="66"/>
          </w:tcPr>
          <w:p w14:paraId="6A6CCA9F" w14:textId="77777777" w:rsidR="00BF286D" w:rsidRDefault="00BF286D" w:rsidP="00BF286D">
            <w:pPr>
              <w:jc w:val="center"/>
            </w:pPr>
            <w:r w:rsidRPr="00BF286D">
              <w:rPr>
                <w:rFonts w:ascii="Calibri" w:eastAsia="Times New Roman" w:hAnsi="Calibri" w:cs="Calibri"/>
                <w:b/>
                <w:bCs/>
                <w:color w:val="000000"/>
                <w:sz w:val="28"/>
              </w:rPr>
              <w:t>Cost</w:t>
            </w:r>
          </w:p>
        </w:tc>
      </w:tr>
      <w:bookmarkEnd w:id="1"/>
      <w:tr w:rsidR="009D16E9" w14:paraId="3A933060" w14:textId="77777777" w:rsidTr="00FB3C6B">
        <w:tc>
          <w:tcPr>
            <w:tcW w:w="8545" w:type="dxa"/>
            <w:vAlign w:val="bottom"/>
          </w:tcPr>
          <w:p w14:paraId="039C8B7D" w14:textId="77777777" w:rsidR="009D16E9" w:rsidRPr="00044730" w:rsidRDefault="009D16E9" w:rsidP="00BF286D">
            <w:pPr>
              <w:rPr>
                <w:rFonts w:ascii="Calibri" w:eastAsia="Times New Roman" w:hAnsi="Calibri" w:cs="Calibri"/>
                <w:b/>
                <w:bCs/>
                <w:color w:val="000000"/>
              </w:rPr>
            </w:pPr>
            <w:r w:rsidRPr="007571FE">
              <w:rPr>
                <w:rFonts w:ascii="Calibri" w:eastAsia="Times New Roman" w:hAnsi="Calibri" w:cs="Calibri"/>
                <w:b/>
                <w:bCs/>
                <w:color w:val="2F5496" w:themeColor="accent5" w:themeShade="BF"/>
              </w:rPr>
              <w:t xml:space="preserve">Milestone 1:  Design Milestone, includes creation, </w:t>
            </w:r>
            <w:proofErr w:type="gramStart"/>
            <w:r w:rsidRPr="007571FE">
              <w:rPr>
                <w:rFonts w:ascii="Calibri" w:eastAsia="Times New Roman" w:hAnsi="Calibri" w:cs="Calibri"/>
                <w:b/>
                <w:bCs/>
                <w:color w:val="2F5496" w:themeColor="accent5" w:themeShade="BF"/>
              </w:rPr>
              <w:t>review</w:t>
            </w:r>
            <w:proofErr w:type="gramEnd"/>
            <w:r w:rsidRPr="007571FE">
              <w:rPr>
                <w:rFonts w:ascii="Calibri" w:eastAsia="Times New Roman" w:hAnsi="Calibri" w:cs="Calibri"/>
                <w:b/>
                <w:bCs/>
                <w:color w:val="2F5496" w:themeColor="accent5" w:themeShade="BF"/>
              </w:rPr>
              <w:t xml:space="preserve"> and acceptance of the following:</w:t>
            </w:r>
          </w:p>
        </w:tc>
        <w:tc>
          <w:tcPr>
            <w:tcW w:w="1080" w:type="dxa"/>
            <w:vMerge w:val="restart"/>
            <w:shd w:val="clear" w:color="auto" w:fill="D0CECE" w:themeFill="background2" w:themeFillShade="E6"/>
          </w:tcPr>
          <w:p w14:paraId="279FDAA2" w14:textId="77777777" w:rsidR="009D16E9" w:rsidRDefault="009D16E9" w:rsidP="00BF286D"/>
        </w:tc>
      </w:tr>
      <w:tr w:rsidR="008125DC" w14:paraId="2103A431" w14:textId="77777777" w:rsidTr="007240FE">
        <w:tc>
          <w:tcPr>
            <w:tcW w:w="8545" w:type="dxa"/>
          </w:tcPr>
          <w:p w14:paraId="3BB39D34" w14:textId="076B563F" w:rsidR="008125DC" w:rsidRPr="00225E29" w:rsidRDefault="008125DC" w:rsidP="003312BF">
            <w:pPr>
              <w:pStyle w:val="ListParagraph"/>
              <w:numPr>
                <w:ilvl w:val="0"/>
                <w:numId w:val="10"/>
              </w:numPr>
              <w:rPr>
                <w:rFonts w:ascii="Calibri" w:eastAsia="Times New Roman" w:hAnsi="Calibri" w:cs="Calibri"/>
                <w:color w:val="000000"/>
                <w:sz w:val="18"/>
                <w:szCs w:val="18"/>
              </w:rPr>
            </w:pPr>
            <w:r w:rsidRPr="00225E29">
              <w:rPr>
                <w:rFonts w:cs="Arial"/>
                <w:sz w:val="18"/>
                <w:szCs w:val="18"/>
              </w:rPr>
              <w:t>Project Management Plan, to include but not limited to:</w:t>
            </w:r>
          </w:p>
        </w:tc>
        <w:tc>
          <w:tcPr>
            <w:tcW w:w="1080" w:type="dxa"/>
            <w:vMerge/>
            <w:shd w:val="clear" w:color="auto" w:fill="D0CECE" w:themeFill="background2" w:themeFillShade="E6"/>
          </w:tcPr>
          <w:p w14:paraId="74A2B4EB" w14:textId="77777777" w:rsidR="008125DC" w:rsidRDefault="008125DC" w:rsidP="008125DC"/>
        </w:tc>
      </w:tr>
      <w:tr w:rsidR="008125DC" w14:paraId="42C7F892" w14:textId="77777777" w:rsidTr="007240FE">
        <w:tc>
          <w:tcPr>
            <w:tcW w:w="8545" w:type="dxa"/>
          </w:tcPr>
          <w:p w14:paraId="23BEB95B" w14:textId="3BD86C54"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Work Breakdown Structure (WBS)</w:t>
            </w:r>
          </w:p>
        </w:tc>
        <w:tc>
          <w:tcPr>
            <w:tcW w:w="1080" w:type="dxa"/>
            <w:vMerge/>
            <w:shd w:val="clear" w:color="auto" w:fill="D0CECE" w:themeFill="background2" w:themeFillShade="E6"/>
          </w:tcPr>
          <w:p w14:paraId="66D98B75" w14:textId="77777777" w:rsidR="008125DC" w:rsidRDefault="008125DC" w:rsidP="008125DC"/>
        </w:tc>
      </w:tr>
      <w:tr w:rsidR="008125DC" w14:paraId="55475C95" w14:textId="77777777" w:rsidTr="007240FE">
        <w:tc>
          <w:tcPr>
            <w:tcW w:w="8545" w:type="dxa"/>
          </w:tcPr>
          <w:p w14:paraId="2B4AF153" w14:textId="78C0AA41"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Communications Plan</w:t>
            </w:r>
          </w:p>
        </w:tc>
        <w:tc>
          <w:tcPr>
            <w:tcW w:w="1080" w:type="dxa"/>
            <w:vMerge/>
            <w:shd w:val="clear" w:color="auto" w:fill="D0CECE" w:themeFill="background2" w:themeFillShade="E6"/>
          </w:tcPr>
          <w:p w14:paraId="7518D8F0" w14:textId="77777777" w:rsidR="008125DC" w:rsidRDefault="008125DC" w:rsidP="008125DC"/>
        </w:tc>
      </w:tr>
      <w:tr w:rsidR="008125DC" w14:paraId="2612812E" w14:textId="77777777" w:rsidTr="007240FE">
        <w:tc>
          <w:tcPr>
            <w:tcW w:w="8545" w:type="dxa"/>
          </w:tcPr>
          <w:p w14:paraId="0C97D68E" w14:textId="1250745B"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Change Management Plan</w:t>
            </w:r>
          </w:p>
        </w:tc>
        <w:tc>
          <w:tcPr>
            <w:tcW w:w="1080" w:type="dxa"/>
            <w:vMerge/>
            <w:shd w:val="clear" w:color="auto" w:fill="D0CECE" w:themeFill="background2" w:themeFillShade="E6"/>
          </w:tcPr>
          <w:p w14:paraId="380EAD13" w14:textId="77777777" w:rsidR="008125DC" w:rsidRDefault="008125DC" w:rsidP="008125DC"/>
        </w:tc>
      </w:tr>
      <w:tr w:rsidR="008125DC" w14:paraId="564839B8" w14:textId="77777777" w:rsidTr="007240FE">
        <w:tc>
          <w:tcPr>
            <w:tcW w:w="8545" w:type="dxa"/>
          </w:tcPr>
          <w:p w14:paraId="2EF27BEE" w14:textId="338C7A89"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Staffing Management Plan</w:t>
            </w:r>
          </w:p>
        </w:tc>
        <w:tc>
          <w:tcPr>
            <w:tcW w:w="1080" w:type="dxa"/>
            <w:vMerge/>
            <w:shd w:val="clear" w:color="auto" w:fill="D0CECE" w:themeFill="background2" w:themeFillShade="E6"/>
          </w:tcPr>
          <w:p w14:paraId="27893879" w14:textId="77777777" w:rsidR="008125DC" w:rsidRDefault="008125DC" w:rsidP="008125DC"/>
        </w:tc>
      </w:tr>
      <w:tr w:rsidR="008125DC" w14:paraId="2C753806" w14:textId="77777777" w:rsidTr="007240FE">
        <w:tc>
          <w:tcPr>
            <w:tcW w:w="8545" w:type="dxa"/>
          </w:tcPr>
          <w:p w14:paraId="2BDB37CA" w14:textId="2F45AB71"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Risk Management Plan</w:t>
            </w:r>
          </w:p>
        </w:tc>
        <w:tc>
          <w:tcPr>
            <w:tcW w:w="1080" w:type="dxa"/>
            <w:vMerge/>
            <w:shd w:val="clear" w:color="auto" w:fill="D0CECE" w:themeFill="background2" w:themeFillShade="E6"/>
          </w:tcPr>
          <w:p w14:paraId="13F80219" w14:textId="77777777" w:rsidR="008125DC" w:rsidRDefault="008125DC" w:rsidP="008125DC"/>
        </w:tc>
      </w:tr>
      <w:tr w:rsidR="008125DC" w14:paraId="25BFC16B" w14:textId="77777777" w:rsidTr="007240FE">
        <w:tc>
          <w:tcPr>
            <w:tcW w:w="8545" w:type="dxa"/>
          </w:tcPr>
          <w:p w14:paraId="27F307D6" w14:textId="1ECEE771"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Issue Management Plan</w:t>
            </w:r>
          </w:p>
        </w:tc>
        <w:tc>
          <w:tcPr>
            <w:tcW w:w="1080" w:type="dxa"/>
            <w:vMerge/>
            <w:shd w:val="clear" w:color="auto" w:fill="D0CECE" w:themeFill="background2" w:themeFillShade="E6"/>
          </w:tcPr>
          <w:p w14:paraId="3180656D" w14:textId="77777777" w:rsidR="008125DC" w:rsidRDefault="008125DC" w:rsidP="008125DC"/>
        </w:tc>
      </w:tr>
      <w:tr w:rsidR="008125DC" w14:paraId="612A69D7" w14:textId="77777777" w:rsidTr="007240FE">
        <w:tc>
          <w:tcPr>
            <w:tcW w:w="8545" w:type="dxa"/>
          </w:tcPr>
          <w:p w14:paraId="486BEFE6" w14:textId="0291A848"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Quality Management Plan</w:t>
            </w:r>
          </w:p>
        </w:tc>
        <w:tc>
          <w:tcPr>
            <w:tcW w:w="1080" w:type="dxa"/>
            <w:vMerge/>
            <w:shd w:val="clear" w:color="auto" w:fill="D0CECE" w:themeFill="background2" w:themeFillShade="E6"/>
          </w:tcPr>
          <w:p w14:paraId="6FDF3613" w14:textId="77777777" w:rsidR="008125DC" w:rsidRDefault="008125DC" w:rsidP="008125DC"/>
        </w:tc>
      </w:tr>
      <w:tr w:rsidR="008125DC" w14:paraId="6D190704" w14:textId="77777777" w:rsidTr="007240FE">
        <w:tc>
          <w:tcPr>
            <w:tcW w:w="8545" w:type="dxa"/>
          </w:tcPr>
          <w:p w14:paraId="332B4F86" w14:textId="28F1778C" w:rsidR="008125DC" w:rsidRPr="00225E29" w:rsidRDefault="008125DC" w:rsidP="003312BF">
            <w:pPr>
              <w:pStyle w:val="ListParagraph"/>
              <w:numPr>
                <w:ilvl w:val="0"/>
                <w:numId w:val="10"/>
              </w:numPr>
              <w:rPr>
                <w:rFonts w:ascii="Calibri" w:eastAsia="Times New Roman" w:hAnsi="Calibri" w:cs="Calibri"/>
                <w:color w:val="000000"/>
                <w:sz w:val="18"/>
                <w:szCs w:val="18"/>
              </w:rPr>
            </w:pPr>
            <w:r w:rsidRPr="00225E29">
              <w:rPr>
                <w:rFonts w:cs="Arial"/>
                <w:sz w:val="18"/>
                <w:szCs w:val="18"/>
              </w:rPr>
              <w:t>Detailed Project Work Plan (PWP)</w:t>
            </w:r>
          </w:p>
        </w:tc>
        <w:tc>
          <w:tcPr>
            <w:tcW w:w="1080" w:type="dxa"/>
            <w:vMerge/>
            <w:shd w:val="clear" w:color="auto" w:fill="D0CECE" w:themeFill="background2" w:themeFillShade="E6"/>
          </w:tcPr>
          <w:p w14:paraId="1F96892B" w14:textId="77777777" w:rsidR="008125DC" w:rsidRDefault="008125DC" w:rsidP="008125DC"/>
        </w:tc>
      </w:tr>
      <w:tr w:rsidR="008125DC" w14:paraId="0639446F" w14:textId="77777777" w:rsidTr="007240FE">
        <w:tc>
          <w:tcPr>
            <w:tcW w:w="8545" w:type="dxa"/>
          </w:tcPr>
          <w:p w14:paraId="742F20D5" w14:textId="528401D7" w:rsidR="008125DC" w:rsidRPr="00225E29" w:rsidRDefault="008125DC" w:rsidP="003312BF">
            <w:pPr>
              <w:pStyle w:val="ListParagraph"/>
              <w:numPr>
                <w:ilvl w:val="0"/>
                <w:numId w:val="10"/>
              </w:numPr>
              <w:rPr>
                <w:rFonts w:ascii="Calibri" w:eastAsia="Times New Roman" w:hAnsi="Calibri" w:cs="Calibri"/>
                <w:color w:val="000000"/>
                <w:sz w:val="18"/>
                <w:szCs w:val="18"/>
              </w:rPr>
            </w:pPr>
            <w:r w:rsidRPr="00225E29">
              <w:rPr>
                <w:rFonts w:cs="Arial"/>
                <w:sz w:val="18"/>
                <w:szCs w:val="18"/>
              </w:rPr>
              <w:t>Project Kickoff Meeting &amp; Presentation</w:t>
            </w:r>
          </w:p>
        </w:tc>
        <w:tc>
          <w:tcPr>
            <w:tcW w:w="1080" w:type="dxa"/>
            <w:vMerge/>
            <w:shd w:val="clear" w:color="auto" w:fill="D0CECE" w:themeFill="background2" w:themeFillShade="E6"/>
          </w:tcPr>
          <w:p w14:paraId="4F0B794C" w14:textId="77777777" w:rsidR="008125DC" w:rsidRDefault="008125DC" w:rsidP="008125DC"/>
        </w:tc>
      </w:tr>
      <w:tr w:rsidR="008125DC" w14:paraId="35094083" w14:textId="77777777" w:rsidTr="007240FE">
        <w:tc>
          <w:tcPr>
            <w:tcW w:w="8545" w:type="dxa"/>
          </w:tcPr>
          <w:p w14:paraId="5E031869" w14:textId="2D4766A1" w:rsidR="008125DC" w:rsidRPr="00225E29" w:rsidRDefault="008125DC" w:rsidP="003312BF">
            <w:pPr>
              <w:pStyle w:val="ListParagraph"/>
              <w:numPr>
                <w:ilvl w:val="0"/>
                <w:numId w:val="10"/>
              </w:numPr>
              <w:rPr>
                <w:rFonts w:ascii="Calibri" w:eastAsia="Times New Roman" w:hAnsi="Calibri" w:cs="Calibri"/>
                <w:color w:val="000000"/>
                <w:sz w:val="18"/>
                <w:szCs w:val="18"/>
              </w:rPr>
            </w:pPr>
            <w:r w:rsidRPr="00225E29">
              <w:rPr>
                <w:rFonts w:cs="Arial"/>
                <w:sz w:val="18"/>
                <w:szCs w:val="18"/>
              </w:rPr>
              <w:t>Project Deliverable and Maintenance Process</w:t>
            </w:r>
          </w:p>
        </w:tc>
        <w:tc>
          <w:tcPr>
            <w:tcW w:w="1080" w:type="dxa"/>
            <w:vMerge/>
            <w:shd w:val="clear" w:color="auto" w:fill="D0CECE" w:themeFill="background2" w:themeFillShade="E6"/>
          </w:tcPr>
          <w:p w14:paraId="37CC55ED" w14:textId="77777777" w:rsidR="008125DC" w:rsidRDefault="008125DC" w:rsidP="008125DC"/>
        </w:tc>
      </w:tr>
      <w:tr w:rsidR="008125DC" w14:paraId="7D998A8B" w14:textId="77777777" w:rsidTr="007240FE">
        <w:tc>
          <w:tcPr>
            <w:tcW w:w="8545" w:type="dxa"/>
          </w:tcPr>
          <w:p w14:paraId="3EFCAC25" w14:textId="2738F9F1" w:rsidR="008125DC" w:rsidRPr="00225E29" w:rsidRDefault="008125DC" w:rsidP="003312BF">
            <w:pPr>
              <w:pStyle w:val="ListParagraph"/>
              <w:numPr>
                <w:ilvl w:val="0"/>
                <w:numId w:val="10"/>
              </w:numPr>
              <w:rPr>
                <w:rFonts w:ascii="Calibri" w:eastAsia="Times New Roman" w:hAnsi="Calibri" w:cs="Calibri"/>
                <w:color w:val="000000"/>
                <w:sz w:val="18"/>
                <w:szCs w:val="18"/>
              </w:rPr>
            </w:pPr>
            <w:r w:rsidRPr="00225E29">
              <w:rPr>
                <w:rFonts w:cs="Arial"/>
                <w:sz w:val="18"/>
                <w:szCs w:val="18"/>
              </w:rPr>
              <w:t>Project Requirements and Design Deliverables</w:t>
            </w:r>
          </w:p>
        </w:tc>
        <w:tc>
          <w:tcPr>
            <w:tcW w:w="1080" w:type="dxa"/>
            <w:vMerge/>
            <w:shd w:val="clear" w:color="auto" w:fill="D0CECE" w:themeFill="background2" w:themeFillShade="E6"/>
          </w:tcPr>
          <w:p w14:paraId="7E64D703" w14:textId="77777777" w:rsidR="008125DC" w:rsidRDefault="008125DC" w:rsidP="008125DC"/>
        </w:tc>
      </w:tr>
      <w:tr w:rsidR="008125DC" w14:paraId="568A3AB0" w14:textId="77777777" w:rsidTr="007240FE">
        <w:trPr>
          <w:trHeight w:val="278"/>
        </w:trPr>
        <w:tc>
          <w:tcPr>
            <w:tcW w:w="8545" w:type="dxa"/>
          </w:tcPr>
          <w:p w14:paraId="0664EB77" w14:textId="22315E63" w:rsidR="008125DC" w:rsidRPr="00225E29" w:rsidRDefault="00D01FF4" w:rsidP="003312BF">
            <w:pPr>
              <w:pStyle w:val="ListParagraph"/>
              <w:numPr>
                <w:ilvl w:val="0"/>
                <w:numId w:val="10"/>
              </w:numPr>
              <w:rPr>
                <w:rFonts w:ascii="Calibri" w:eastAsia="Times New Roman" w:hAnsi="Calibri" w:cs="Calibri"/>
                <w:color w:val="000000"/>
                <w:sz w:val="18"/>
                <w:szCs w:val="18"/>
              </w:rPr>
            </w:pPr>
            <w:r>
              <w:rPr>
                <w:rFonts w:cs="Arial"/>
                <w:sz w:val="18"/>
                <w:szCs w:val="18"/>
              </w:rPr>
              <w:t>Implementation Assessment</w:t>
            </w:r>
          </w:p>
        </w:tc>
        <w:tc>
          <w:tcPr>
            <w:tcW w:w="1080" w:type="dxa"/>
            <w:vMerge/>
            <w:shd w:val="clear" w:color="auto" w:fill="D0CECE" w:themeFill="background2" w:themeFillShade="E6"/>
          </w:tcPr>
          <w:p w14:paraId="68A9D62C" w14:textId="77777777" w:rsidR="008125DC" w:rsidRDefault="008125DC" w:rsidP="008125DC"/>
        </w:tc>
      </w:tr>
      <w:tr w:rsidR="00BF286D" w14:paraId="0CBF14C8" w14:textId="77777777" w:rsidTr="00FB3C6B">
        <w:trPr>
          <w:trHeight w:val="260"/>
        </w:trPr>
        <w:tc>
          <w:tcPr>
            <w:tcW w:w="8545" w:type="dxa"/>
            <w:shd w:val="clear" w:color="auto" w:fill="E2EFD9" w:themeFill="accent6" w:themeFillTint="33"/>
            <w:vAlign w:val="bottom"/>
          </w:tcPr>
          <w:p w14:paraId="10F1DAB1" w14:textId="7CCFD47D" w:rsidR="00BF286D" w:rsidRPr="00BF286D" w:rsidRDefault="00BF286D" w:rsidP="00225E29">
            <w:pPr>
              <w:rPr>
                <w:rFonts w:ascii="Calibri" w:eastAsia="Times New Roman" w:hAnsi="Calibri" w:cs="Calibri"/>
                <w:b/>
                <w:color w:val="000000"/>
              </w:rPr>
            </w:pPr>
            <w:r w:rsidRPr="00BF286D">
              <w:rPr>
                <w:rFonts w:ascii="Calibri" w:eastAsia="Times New Roman" w:hAnsi="Calibri" w:cs="Calibri"/>
                <w:b/>
                <w:color w:val="000000"/>
              </w:rPr>
              <w:t>Milestone 1 Payment (20% of Fixed Bid Implementation Fee)</w:t>
            </w:r>
          </w:p>
        </w:tc>
        <w:tc>
          <w:tcPr>
            <w:tcW w:w="1080" w:type="dxa"/>
            <w:shd w:val="clear" w:color="auto" w:fill="E2EFD9" w:themeFill="accent6" w:themeFillTint="33"/>
          </w:tcPr>
          <w:p w14:paraId="4D5D3B77" w14:textId="77777777" w:rsidR="00BF286D" w:rsidRPr="00BF286D" w:rsidRDefault="00BF286D" w:rsidP="00BF286D">
            <w:pPr>
              <w:rPr>
                <w:b/>
              </w:rPr>
            </w:pPr>
            <w:r w:rsidRPr="00BF286D">
              <w:rPr>
                <w:b/>
              </w:rPr>
              <w:t>$</w:t>
            </w:r>
          </w:p>
        </w:tc>
      </w:tr>
      <w:bookmarkEnd w:id="0"/>
      <w:tr w:rsidR="00225E29" w14:paraId="32CCC7A4" w14:textId="77777777" w:rsidTr="00FB3C6B">
        <w:trPr>
          <w:trHeight w:val="440"/>
        </w:trPr>
        <w:tc>
          <w:tcPr>
            <w:tcW w:w="8545" w:type="dxa"/>
          </w:tcPr>
          <w:p w14:paraId="50692890" w14:textId="77777777" w:rsidR="00225E29" w:rsidRDefault="00225E29" w:rsidP="0033538F">
            <w:r w:rsidRPr="007571FE">
              <w:rPr>
                <w:b/>
                <w:color w:val="2F5496" w:themeColor="accent5" w:themeShade="BF"/>
              </w:rPr>
              <w:t xml:space="preserve">Milestone 2: Development Milestone, includes, but not limited to creation, </w:t>
            </w:r>
            <w:proofErr w:type="gramStart"/>
            <w:r>
              <w:rPr>
                <w:b/>
                <w:color w:val="2F5496" w:themeColor="accent5" w:themeShade="BF"/>
              </w:rPr>
              <w:t>review</w:t>
            </w:r>
            <w:proofErr w:type="gramEnd"/>
            <w:r>
              <w:rPr>
                <w:b/>
                <w:color w:val="2F5496" w:themeColor="accent5" w:themeShade="BF"/>
              </w:rPr>
              <w:t xml:space="preserve"> and </w:t>
            </w:r>
            <w:r w:rsidRPr="007571FE">
              <w:rPr>
                <w:b/>
                <w:color w:val="2F5496" w:themeColor="accent5" w:themeShade="BF"/>
              </w:rPr>
              <w:t>acceptance of the following:</w:t>
            </w:r>
          </w:p>
        </w:tc>
        <w:tc>
          <w:tcPr>
            <w:tcW w:w="1080" w:type="dxa"/>
            <w:vMerge w:val="restart"/>
            <w:shd w:val="clear" w:color="auto" w:fill="D0CECE" w:themeFill="background2" w:themeFillShade="E6"/>
          </w:tcPr>
          <w:p w14:paraId="6D4608CE" w14:textId="77777777" w:rsidR="00225E29" w:rsidRDefault="00225E29" w:rsidP="0033538F">
            <w:pPr>
              <w:jc w:val="center"/>
            </w:pPr>
          </w:p>
        </w:tc>
      </w:tr>
      <w:tr w:rsidR="00225E29" w14:paraId="5D93DA75" w14:textId="77777777" w:rsidTr="00FB3C6B">
        <w:tc>
          <w:tcPr>
            <w:tcW w:w="8545" w:type="dxa"/>
          </w:tcPr>
          <w:p w14:paraId="75139B58" w14:textId="6352E0C8" w:rsidR="00225E29" w:rsidRPr="00225E29" w:rsidRDefault="00225E29" w:rsidP="00225E29">
            <w:pPr>
              <w:pStyle w:val="ListParagraph"/>
              <w:numPr>
                <w:ilvl w:val="0"/>
                <w:numId w:val="12"/>
              </w:numPr>
              <w:rPr>
                <w:rFonts w:cs="Arial"/>
                <w:sz w:val="18"/>
                <w:szCs w:val="18"/>
              </w:rPr>
            </w:pPr>
            <w:r w:rsidRPr="00F90F0E">
              <w:rPr>
                <w:rFonts w:cs="Arial"/>
                <w:sz w:val="18"/>
                <w:szCs w:val="18"/>
              </w:rPr>
              <w:t>Test Management Plan</w:t>
            </w:r>
          </w:p>
        </w:tc>
        <w:tc>
          <w:tcPr>
            <w:tcW w:w="1080" w:type="dxa"/>
            <w:vMerge/>
            <w:shd w:val="clear" w:color="auto" w:fill="D0CECE" w:themeFill="background2" w:themeFillShade="E6"/>
          </w:tcPr>
          <w:p w14:paraId="0C3B64BA" w14:textId="77777777" w:rsidR="00225E29" w:rsidRDefault="00225E29" w:rsidP="00225E29"/>
        </w:tc>
      </w:tr>
      <w:tr w:rsidR="00225E29" w14:paraId="0B617CC6" w14:textId="77777777" w:rsidTr="00FB3C6B">
        <w:tc>
          <w:tcPr>
            <w:tcW w:w="8545" w:type="dxa"/>
          </w:tcPr>
          <w:p w14:paraId="0C309EC3" w14:textId="7D864646" w:rsidR="00225E29" w:rsidRPr="00225E29" w:rsidRDefault="00225E29" w:rsidP="00225E29">
            <w:pPr>
              <w:pStyle w:val="ListParagraph"/>
              <w:numPr>
                <w:ilvl w:val="0"/>
                <w:numId w:val="12"/>
              </w:numPr>
              <w:rPr>
                <w:rFonts w:cs="Arial"/>
                <w:sz w:val="18"/>
                <w:szCs w:val="18"/>
              </w:rPr>
            </w:pPr>
            <w:r w:rsidRPr="00F90F0E">
              <w:rPr>
                <w:rFonts w:cs="Arial"/>
                <w:sz w:val="18"/>
                <w:szCs w:val="18"/>
              </w:rPr>
              <w:t>Integration Plan</w:t>
            </w:r>
          </w:p>
        </w:tc>
        <w:tc>
          <w:tcPr>
            <w:tcW w:w="1080" w:type="dxa"/>
            <w:vMerge/>
            <w:shd w:val="clear" w:color="auto" w:fill="D0CECE" w:themeFill="background2" w:themeFillShade="E6"/>
          </w:tcPr>
          <w:p w14:paraId="404753AA" w14:textId="77777777" w:rsidR="00225E29" w:rsidRDefault="00225E29" w:rsidP="00225E29"/>
        </w:tc>
      </w:tr>
      <w:tr w:rsidR="00225E29" w14:paraId="4E9C3E78" w14:textId="77777777" w:rsidTr="00FB3C6B">
        <w:tc>
          <w:tcPr>
            <w:tcW w:w="8545" w:type="dxa"/>
          </w:tcPr>
          <w:p w14:paraId="35FC6D81" w14:textId="2342E1AB" w:rsidR="00225E29" w:rsidRPr="00225E29" w:rsidRDefault="00225E29" w:rsidP="00225E29">
            <w:pPr>
              <w:pStyle w:val="ListParagraph"/>
              <w:numPr>
                <w:ilvl w:val="0"/>
                <w:numId w:val="12"/>
              </w:numPr>
              <w:rPr>
                <w:rFonts w:cs="Arial"/>
                <w:sz w:val="18"/>
                <w:szCs w:val="18"/>
              </w:rPr>
            </w:pPr>
            <w:r w:rsidRPr="00F90F0E">
              <w:rPr>
                <w:rFonts w:cs="Arial"/>
                <w:sz w:val="18"/>
                <w:szCs w:val="18"/>
              </w:rPr>
              <w:t>Implementation Plan</w:t>
            </w:r>
          </w:p>
        </w:tc>
        <w:tc>
          <w:tcPr>
            <w:tcW w:w="1080" w:type="dxa"/>
            <w:vMerge/>
            <w:shd w:val="clear" w:color="auto" w:fill="D0CECE" w:themeFill="background2" w:themeFillShade="E6"/>
          </w:tcPr>
          <w:p w14:paraId="3001C2D5" w14:textId="77777777" w:rsidR="00225E29" w:rsidRDefault="00225E29" w:rsidP="00225E29"/>
        </w:tc>
      </w:tr>
      <w:tr w:rsidR="00D01FF4" w14:paraId="6F37A16D" w14:textId="77777777" w:rsidTr="00FB3C6B">
        <w:tc>
          <w:tcPr>
            <w:tcW w:w="8545" w:type="dxa"/>
          </w:tcPr>
          <w:p w14:paraId="5541DBCE" w14:textId="4B062A74" w:rsidR="00D01FF4" w:rsidRPr="00F90F0E" w:rsidRDefault="00D01FF4" w:rsidP="00225E29">
            <w:pPr>
              <w:pStyle w:val="ListParagraph"/>
              <w:numPr>
                <w:ilvl w:val="0"/>
                <w:numId w:val="12"/>
              </w:numPr>
              <w:rPr>
                <w:rFonts w:cs="Arial"/>
                <w:sz w:val="18"/>
                <w:szCs w:val="18"/>
              </w:rPr>
            </w:pPr>
            <w:r>
              <w:rPr>
                <w:rFonts w:cs="Arial"/>
                <w:sz w:val="18"/>
                <w:szCs w:val="18"/>
              </w:rPr>
              <w:t>Pre-Operational Transition Plan</w:t>
            </w:r>
          </w:p>
        </w:tc>
        <w:tc>
          <w:tcPr>
            <w:tcW w:w="1080" w:type="dxa"/>
            <w:vMerge/>
            <w:shd w:val="clear" w:color="auto" w:fill="D0CECE" w:themeFill="background2" w:themeFillShade="E6"/>
          </w:tcPr>
          <w:p w14:paraId="5A9A5EE7" w14:textId="77777777" w:rsidR="00D01FF4" w:rsidRDefault="00D01FF4" w:rsidP="00225E29"/>
        </w:tc>
      </w:tr>
      <w:tr w:rsidR="00225E29" w14:paraId="0ACB15AB" w14:textId="77777777" w:rsidTr="00FB3C6B">
        <w:tc>
          <w:tcPr>
            <w:tcW w:w="8545" w:type="dxa"/>
          </w:tcPr>
          <w:p w14:paraId="5B155A4F" w14:textId="57D828DF" w:rsidR="00225E29" w:rsidRPr="00225E29" w:rsidRDefault="00225E29" w:rsidP="00225E29">
            <w:pPr>
              <w:pStyle w:val="ListParagraph"/>
              <w:numPr>
                <w:ilvl w:val="0"/>
                <w:numId w:val="12"/>
              </w:numPr>
              <w:rPr>
                <w:rFonts w:cs="Arial"/>
                <w:sz w:val="18"/>
                <w:szCs w:val="18"/>
              </w:rPr>
            </w:pPr>
            <w:r w:rsidRPr="00F90F0E">
              <w:rPr>
                <w:rFonts w:cs="Arial"/>
                <w:sz w:val="18"/>
                <w:szCs w:val="18"/>
              </w:rPr>
              <w:t>Development, Testing, and Pre-Implementation Deliverables and Work Products</w:t>
            </w:r>
          </w:p>
        </w:tc>
        <w:tc>
          <w:tcPr>
            <w:tcW w:w="1080" w:type="dxa"/>
            <w:vMerge/>
            <w:shd w:val="clear" w:color="auto" w:fill="D0CECE" w:themeFill="background2" w:themeFillShade="E6"/>
          </w:tcPr>
          <w:p w14:paraId="5D3664EF" w14:textId="77777777" w:rsidR="00225E29" w:rsidRDefault="00225E29" w:rsidP="00225E29"/>
        </w:tc>
      </w:tr>
      <w:tr w:rsidR="00225E29" w14:paraId="08CA3603" w14:textId="77777777" w:rsidTr="00FB3C6B">
        <w:tc>
          <w:tcPr>
            <w:tcW w:w="8545" w:type="dxa"/>
          </w:tcPr>
          <w:p w14:paraId="29A6E3C5" w14:textId="610D9848" w:rsidR="00225E29" w:rsidRPr="00225E29" w:rsidRDefault="00225E29" w:rsidP="00225E29">
            <w:pPr>
              <w:pStyle w:val="ListParagraph"/>
              <w:numPr>
                <w:ilvl w:val="0"/>
                <w:numId w:val="12"/>
              </w:numPr>
              <w:rPr>
                <w:rFonts w:cs="Arial"/>
                <w:sz w:val="18"/>
                <w:szCs w:val="18"/>
              </w:rPr>
            </w:pPr>
            <w:r w:rsidRPr="00F90F0E">
              <w:rPr>
                <w:rFonts w:cs="Arial"/>
                <w:sz w:val="18"/>
                <w:szCs w:val="18"/>
              </w:rPr>
              <w:t>Completion of Milestone Walkthroughs</w:t>
            </w:r>
          </w:p>
        </w:tc>
        <w:tc>
          <w:tcPr>
            <w:tcW w:w="1080" w:type="dxa"/>
            <w:vMerge/>
            <w:shd w:val="clear" w:color="auto" w:fill="D0CECE" w:themeFill="background2" w:themeFillShade="E6"/>
          </w:tcPr>
          <w:p w14:paraId="027CCCD2" w14:textId="77777777" w:rsidR="00225E29" w:rsidRDefault="00225E29" w:rsidP="00225E29"/>
        </w:tc>
      </w:tr>
      <w:tr w:rsidR="00225E29" w14:paraId="56899EA8" w14:textId="77777777" w:rsidTr="00FB3C6B">
        <w:tc>
          <w:tcPr>
            <w:tcW w:w="8545" w:type="dxa"/>
          </w:tcPr>
          <w:p w14:paraId="5086BA87" w14:textId="1EFE5C57" w:rsidR="00225E29" w:rsidRPr="00225E29" w:rsidRDefault="00225E29" w:rsidP="00225E29">
            <w:pPr>
              <w:pStyle w:val="ListParagraph"/>
              <w:numPr>
                <w:ilvl w:val="0"/>
                <w:numId w:val="12"/>
              </w:numPr>
              <w:rPr>
                <w:rFonts w:cs="Arial"/>
                <w:sz w:val="18"/>
                <w:szCs w:val="18"/>
              </w:rPr>
            </w:pPr>
            <w:r w:rsidRPr="00F90F0E">
              <w:rPr>
                <w:rFonts w:cs="Arial"/>
                <w:sz w:val="18"/>
                <w:szCs w:val="18"/>
              </w:rPr>
              <w:t>Delivery of production ready system &amp; solution</w:t>
            </w:r>
          </w:p>
        </w:tc>
        <w:tc>
          <w:tcPr>
            <w:tcW w:w="1080" w:type="dxa"/>
            <w:vMerge/>
            <w:shd w:val="clear" w:color="auto" w:fill="D0CECE" w:themeFill="background2" w:themeFillShade="E6"/>
          </w:tcPr>
          <w:p w14:paraId="5BAEA8AB" w14:textId="77777777" w:rsidR="00225E29" w:rsidRDefault="00225E29" w:rsidP="00225E29"/>
        </w:tc>
      </w:tr>
      <w:tr w:rsidR="00225E29" w14:paraId="0952F311" w14:textId="77777777" w:rsidTr="00FB3C6B">
        <w:tc>
          <w:tcPr>
            <w:tcW w:w="8545" w:type="dxa"/>
          </w:tcPr>
          <w:p w14:paraId="78987A81" w14:textId="1F29293C" w:rsidR="00225E29" w:rsidRPr="00225E29" w:rsidRDefault="00225E29" w:rsidP="00225E29">
            <w:pPr>
              <w:pStyle w:val="ListParagraph"/>
              <w:numPr>
                <w:ilvl w:val="0"/>
                <w:numId w:val="12"/>
              </w:numPr>
              <w:rPr>
                <w:rFonts w:cs="Arial"/>
                <w:sz w:val="18"/>
                <w:szCs w:val="18"/>
              </w:rPr>
            </w:pPr>
            <w:r w:rsidRPr="00F90F0E">
              <w:rPr>
                <w:rFonts w:cs="Arial"/>
                <w:sz w:val="18"/>
                <w:szCs w:val="18"/>
              </w:rPr>
              <w:t>Completion of all required certification artifacts</w:t>
            </w:r>
          </w:p>
        </w:tc>
        <w:tc>
          <w:tcPr>
            <w:tcW w:w="1080" w:type="dxa"/>
            <w:vMerge/>
            <w:shd w:val="clear" w:color="auto" w:fill="D0CECE" w:themeFill="background2" w:themeFillShade="E6"/>
          </w:tcPr>
          <w:p w14:paraId="0CA0A126" w14:textId="77777777" w:rsidR="00225E29" w:rsidRDefault="00225E29" w:rsidP="00225E29"/>
        </w:tc>
      </w:tr>
      <w:tr w:rsidR="00225E29" w14:paraId="09B2146E" w14:textId="77777777" w:rsidTr="00FB3C6B">
        <w:tc>
          <w:tcPr>
            <w:tcW w:w="8545" w:type="dxa"/>
          </w:tcPr>
          <w:p w14:paraId="4E4398DC" w14:textId="1CB22325" w:rsidR="00225E29" w:rsidRPr="00225E29" w:rsidRDefault="00225E29" w:rsidP="00225E29">
            <w:pPr>
              <w:pStyle w:val="ListParagraph"/>
              <w:numPr>
                <w:ilvl w:val="0"/>
                <w:numId w:val="12"/>
              </w:numPr>
              <w:rPr>
                <w:rFonts w:cs="Arial"/>
                <w:sz w:val="18"/>
                <w:szCs w:val="18"/>
              </w:rPr>
            </w:pPr>
            <w:r w:rsidRPr="00F90F0E">
              <w:rPr>
                <w:rFonts w:cs="Arial"/>
                <w:sz w:val="18"/>
                <w:szCs w:val="18"/>
              </w:rPr>
              <w:t>Successful completion and acceptance of Attachment D - System Security Plan</w:t>
            </w:r>
          </w:p>
        </w:tc>
        <w:tc>
          <w:tcPr>
            <w:tcW w:w="1080" w:type="dxa"/>
            <w:vMerge/>
            <w:shd w:val="clear" w:color="auto" w:fill="D0CECE" w:themeFill="background2" w:themeFillShade="E6"/>
          </w:tcPr>
          <w:p w14:paraId="124C06EB" w14:textId="77777777" w:rsidR="00225E29" w:rsidRDefault="00225E29" w:rsidP="00225E29"/>
        </w:tc>
      </w:tr>
      <w:tr w:rsidR="00225E29" w14:paraId="7D1AEF67" w14:textId="77777777" w:rsidTr="00225E29">
        <w:tc>
          <w:tcPr>
            <w:tcW w:w="8545" w:type="dxa"/>
          </w:tcPr>
          <w:p w14:paraId="71870E95" w14:textId="056AC458" w:rsidR="00225E29" w:rsidRPr="00F90F0E" w:rsidRDefault="00225E29" w:rsidP="00225E29">
            <w:pPr>
              <w:pStyle w:val="ListParagraph"/>
              <w:numPr>
                <w:ilvl w:val="0"/>
                <w:numId w:val="12"/>
              </w:numPr>
              <w:rPr>
                <w:rFonts w:cs="Arial"/>
                <w:sz w:val="18"/>
                <w:szCs w:val="18"/>
              </w:rPr>
            </w:pPr>
            <w:r w:rsidRPr="00225E29">
              <w:rPr>
                <w:rFonts w:cs="Arial"/>
                <w:sz w:val="18"/>
                <w:szCs w:val="18"/>
              </w:rPr>
              <w:t>State Staff Training</w:t>
            </w:r>
            <w:r>
              <w:rPr>
                <w:rFonts w:cs="Arial"/>
                <w:sz w:val="18"/>
                <w:szCs w:val="18"/>
              </w:rPr>
              <w:t>*</w:t>
            </w:r>
          </w:p>
        </w:tc>
        <w:tc>
          <w:tcPr>
            <w:tcW w:w="1080" w:type="dxa"/>
            <w:shd w:val="clear" w:color="auto" w:fill="FFFFFF" w:themeFill="background1"/>
          </w:tcPr>
          <w:p w14:paraId="6547587F" w14:textId="77777777" w:rsidR="00225E29" w:rsidRDefault="00225E29" w:rsidP="00225E29"/>
        </w:tc>
      </w:tr>
      <w:tr w:rsidR="00DE3247" w14:paraId="79EBBC6D" w14:textId="77777777" w:rsidTr="00225E29">
        <w:trPr>
          <w:trHeight w:val="341"/>
        </w:trPr>
        <w:tc>
          <w:tcPr>
            <w:tcW w:w="8545" w:type="dxa"/>
            <w:shd w:val="clear" w:color="auto" w:fill="E2EFD9" w:themeFill="accent6" w:themeFillTint="33"/>
          </w:tcPr>
          <w:p w14:paraId="4AFCB971" w14:textId="78EE6AEA" w:rsidR="00DE3247" w:rsidRDefault="00DE3247" w:rsidP="00051E7F">
            <w:pPr>
              <w:pStyle w:val="ListParagraph"/>
              <w:ind w:left="705" w:hanging="645"/>
            </w:pPr>
            <w:r w:rsidRPr="004E15AF">
              <w:rPr>
                <w:rFonts w:ascii="Calibri" w:eastAsia="Times New Roman" w:hAnsi="Calibri" w:cs="Calibri"/>
                <w:b/>
                <w:color w:val="000000"/>
              </w:rPr>
              <w:t>Milestone 2 Payment (</w:t>
            </w:r>
            <w:r w:rsidR="00051E7F">
              <w:rPr>
                <w:rFonts w:ascii="Calibri" w:eastAsia="Times New Roman" w:hAnsi="Calibri" w:cs="Calibri"/>
                <w:b/>
                <w:color w:val="000000"/>
              </w:rPr>
              <w:t>4</w:t>
            </w:r>
            <w:r w:rsidRPr="004E15AF">
              <w:rPr>
                <w:rFonts w:ascii="Calibri" w:eastAsia="Times New Roman" w:hAnsi="Calibri" w:cs="Calibri"/>
                <w:b/>
                <w:color w:val="000000"/>
              </w:rPr>
              <w:t>0% of Fixed Bid Implementation Fee)</w:t>
            </w:r>
          </w:p>
        </w:tc>
        <w:tc>
          <w:tcPr>
            <w:tcW w:w="1080" w:type="dxa"/>
            <w:shd w:val="clear" w:color="auto" w:fill="E2EFD9" w:themeFill="accent6" w:themeFillTint="33"/>
          </w:tcPr>
          <w:p w14:paraId="5A7C9EFA" w14:textId="77777777" w:rsidR="00DE3247" w:rsidRPr="00BF286D" w:rsidRDefault="00DE3247" w:rsidP="00BF286D">
            <w:pPr>
              <w:rPr>
                <w:b/>
              </w:rPr>
            </w:pPr>
            <w:r>
              <w:rPr>
                <w:b/>
              </w:rPr>
              <w:t>$</w:t>
            </w:r>
          </w:p>
        </w:tc>
      </w:tr>
    </w:tbl>
    <w:p w14:paraId="63A8991B" w14:textId="7EFDA010" w:rsidR="00857DC1" w:rsidRDefault="00857DC1" w:rsidP="00857DC1">
      <w:pPr>
        <w:rPr>
          <w:rFonts w:ascii="Calibri" w:eastAsia="Times New Roman" w:hAnsi="Calibri" w:cs="Calibri"/>
          <w:color w:val="000000"/>
          <w:sz w:val="18"/>
          <w:szCs w:val="18"/>
        </w:rPr>
      </w:pPr>
      <w:r w:rsidRPr="00225E29">
        <w:rPr>
          <w:rFonts w:ascii="Calibri" w:eastAsia="Times New Roman" w:hAnsi="Calibri" w:cs="Calibri"/>
          <w:color w:val="000000"/>
          <w:sz w:val="18"/>
          <w:szCs w:val="18"/>
        </w:rPr>
        <w:t>*To support DHHS' ability to identify which cost(s) will apply to each FMAP allocation, provide specific cost for “State Staff</w:t>
      </w:r>
      <w:r w:rsidR="00225E29">
        <w:rPr>
          <w:rFonts w:ascii="Calibri" w:eastAsia="Times New Roman" w:hAnsi="Calibri" w:cs="Calibri"/>
          <w:color w:val="000000"/>
          <w:sz w:val="18"/>
          <w:szCs w:val="18"/>
        </w:rPr>
        <w:t xml:space="preserve"> Training</w:t>
      </w:r>
      <w:r w:rsidRPr="00225E29">
        <w:rPr>
          <w:rFonts w:ascii="Calibri" w:eastAsia="Times New Roman" w:hAnsi="Calibri" w:cs="Calibri"/>
          <w:color w:val="000000"/>
          <w:sz w:val="18"/>
          <w:szCs w:val="18"/>
        </w:rPr>
        <w:t xml:space="preserve">”, and include the cost in the Milestone 2 Payment. </w:t>
      </w:r>
    </w:p>
    <w:p w14:paraId="62F289FC" w14:textId="77777777" w:rsidR="00CF7B49" w:rsidRPr="00225E29" w:rsidRDefault="00CF7B49" w:rsidP="00857DC1">
      <w:pPr>
        <w:rPr>
          <w:rFonts w:ascii="Calibri" w:eastAsia="Times New Roman" w:hAnsi="Calibri" w:cs="Calibri"/>
          <w:color w:val="000000"/>
          <w:sz w:val="18"/>
          <w:szCs w:val="18"/>
        </w:rPr>
      </w:pPr>
    </w:p>
    <w:tbl>
      <w:tblPr>
        <w:tblStyle w:val="TableGrid"/>
        <w:tblW w:w="9625" w:type="dxa"/>
        <w:tblLook w:val="04A0" w:firstRow="1" w:lastRow="0" w:firstColumn="1" w:lastColumn="0" w:noHBand="0" w:noVBand="1"/>
      </w:tblPr>
      <w:tblGrid>
        <w:gridCol w:w="8545"/>
        <w:gridCol w:w="1080"/>
      </w:tblGrid>
      <w:tr w:rsidR="0048483C" w14:paraId="30AFDD73" w14:textId="77777777" w:rsidTr="00EB4A0E">
        <w:trPr>
          <w:trHeight w:val="440"/>
        </w:trPr>
        <w:tc>
          <w:tcPr>
            <w:tcW w:w="8545" w:type="dxa"/>
            <w:shd w:val="clear" w:color="auto" w:fill="BDD6EE" w:themeFill="accent1" w:themeFillTint="66"/>
          </w:tcPr>
          <w:p w14:paraId="25B41A28" w14:textId="77777777" w:rsidR="0048483C" w:rsidRDefault="0048483C" w:rsidP="00EB4A0E">
            <w:r w:rsidRPr="00044730">
              <w:rPr>
                <w:rFonts w:ascii="Calibri" w:eastAsia="Times New Roman" w:hAnsi="Calibri" w:cs="Calibri"/>
                <w:b/>
                <w:bCs/>
                <w:color w:val="000000"/>
                <w:sz w:val="28"/>
                <w:szCs w:val="28"/>
              </w:rPr>
              <w:lastRenderedPageBreak/>
              <w:t>Description</w:t>
            </w:r>
          </w:p>
        </w:tc>
        <w:tc>
          <w:tcPr>
            <w:tcW w:w="1080" w:type="dxa"/>
            <w:shd w:val="clear" w:color="auto" w:fill="BDD6EE" w:themeFill="accent1" w:themeFillTint="66"/>
          </w:tcPr>
          <w:p w14:paraId="095C3026" w14:textId="77777777" w:rsidR="0048483C" w:rsidRDefault="0048483C" w:rsidP="00EB4A0E">
            <w:pPr>
              <w:jc w:val="center"/>
            </w:pPr>
            <w:r w:rsidRPr="00BF286D">
              <w:rPr>
                <w:rFonts w:ascii="Calibri" w:eastAsia="Times New Roman" w:hAnsi="Calibri" w:cs="Calibri"/>
                <w:b/>
                <w:bCs/>
                <w:color w:val="000000"/>
                <w:sz w:val="28"/>
              </w:rPr>
              <w:t>Cost</w:t>
            </w:r>
          </w:p>
        </w:tc>
      </w:tr>
      <w:tr w:rsidR="009D16E9" w14:paraId="6E899EF9" w14:textId="77777777" w:rsidTr="00FB3C6B">
        <w:trPr>
          <w:trHeight w:val="260"/>
        </w:trPr>
        <w:tc>
          <w:tcPr>
            <w:tcW w:w="8545" w:type="dxa"/>
          </w:tcPr>
          <w:p w14:paraId="56069638" w14:textId="77777777" w:rsidR="009D16E9" w:rsidRDefault="009D16E9" w:rsidP="0033538F">
            <w:r w:rsidRPr="007571FE">
              <w:rPr>
                <w:b/>
                <w:color w:val="2F5496" w:themeColor="accent5" w:themeShade="BF"/>
              </w:rPr>
              <w:t>Milestone 3:  Production Milestone, includes but not limited to the following:</w:t>
            </w:r>
          </w:p>
        </w:tc>
        <w:tc>
          <w:tcPr>
            <w:tcW w:w="1080" w:type="dxa"/>
            <w:vMerge w:val="restart"/>
            <w:shd w:val="clear" w:color="auto" w:fill="D0CECE" w:themeFill="background2" w:themeFillShade="E6"/>
          </w:tcPr>
          <w:p w14:paraId="55BDD462" w14:textId="77777777" w:rsidR="009D16E9" w:rsidRDefault="009D16E9" w:rsidP="0033538F">
            <w:pPr>
              <w:jc w:val="center"/>
            </w:pPr>
          </w:p>
        </w:tc>
      </w:tr>
      <w:tr w:rsidR="001D1D4F" w14:paraId="59419641" w14:textId="77777777" w:rsidTr="00FB3C6B">
        <w:trPr>
          <w:trHeight w:val="260"/>
        </w:trPr>
        <w:tc>
          <w:tcPr>
            <w:tcW w:w="8545" w:type="dxa"/>
          </w:tcPr>
          <w:p w14:paraId="30A49B76" w14:textId="4A877D86" w:rsidR="001D1D4F" w:rsidRDefault="001D1D4F" w:rsidP="001D1D4F">
            <w:pPr>
              <w:pStyle w:val="ListParagraph"/>
              <w:numPr>
                <w:ilvl w:val="0"/>
                <w:numId w:val="13"/>
              </w:numPr>
            </w:pPr>
            <w:r w:rsidRPr="00C46633">
              <w:rPr>
                <w:rFonts w:cs="Arial"/>
                <w:sz w:val="18"/>
                <w:szCs w:val="18"/>
              </w:rPr>
              <w:t>Go Live Deliverables and Work Products</w:t>
            </w:r>
          </w:p>
        </w:tc>
        <w:tc>
          <w:tcPr>
            <w:tcW w:w="1080" w:type="dxa"/>
            <w:vMerge/>
            <w:shd w:val="clear" w:color="auto" w:fill="D0CECE" w:themeFill="background2" w:themeFillShade="E6"/>
          </w:tcPr>
          <w:p w14:paraId="35ECD203" w14:textId="77777777" w:rsidR="001D1D4F" w:rsidRDefault="001D1D4F" w:rsidP="001D1D4F">
            <w:pPr>
              <w:jc w:val="center"/>
            </w:pPr>
          </w:p>
        </w:tc>
      </w:tr>
      <w:tr w:rsidR="001D1D4F" w14:paraId="42DA4C6D" w14:textId="77777777" w:rsidTr="00FB3C6B">
        <w:trPr>
          <w:trHeight w:val="260"/>
        </w:trPr>
        <w:tc>
          <w:tcPr>
            <w:tcW w:w="8545" w:type="dxa"/>
          </w:tcPr>
          <w:p w14:paraId="442E1B4C" w14:textId="4AE76A2D" w:rsidR="001D1D4F" w:rsidRPr="001D1D4F" w:rsidRDefault="001D1D4F" w:rsidP="001D1D4F">
            <w:pPr>
              <w:pStyle w:val="ListParagraph"/>
              <w:numPr>
                <w:ilvl w:val="0"/>
                <w:numId w:val="13"/>
              </w:numPr>
              <w:rPr>
                <w:rFonts w:cs="Arial"/>
                <w:sz w:val="18"/>
                <w:szCs w:val="18"/>
              </w:rPr>
            </w:pPr>
            <w:r w:rsidRPr="00C46633">
              <w:rPr>
                <w:rFonts w:cs="Arial"/>
                <w:sz w:val="18"/>
                <w:szCs w:val="18"/>
              </w:rPr>
              <w:t>Fully operational production PDRS solution(s) providing all agreed functionality</w:t>
            </w:r>
          </w:p>
        </w:tc>
        <w:tc>
          <w:tcPr>
            <w:tcW w:w="1080" w:type="dxa"/>
            <w:vMerge/>
            <w:shd w:val="clear" w:color="auto" w:fill="D0CECE" w:themeFill="background2" w:themeFillShade="E6"/>
          </w:tcPr>
          <w:p w14:paraId="37DA0ABA" w14:textId="77777777" w:rsidR="001D1D4F" w:rsidRDefault="001D1D4F" w:rsidP="001D1D4F">
            <w:pPr>
              <w:jc w:val="center"/>
            </w:pPr>
          </w:p>
        </w:tc>
      </w:tr>
      <w:tr w:rsidR="001D1D4F" w14:paraId="6BC76418" w14:textId="77777777" w:rsidTr="00FB3C6B">
        <w:trPr>
          <w:trHeight w:val="260"/>
        </w:trPr>
        <w:tc>
          <w:tcPr>
            <w:tcW w:w="8545" w:type="dxa"/>
          </w:tcPr>
          <w:p w14:paraId="4BB2B6AE" w14:textId="2AE11ACA" w:rsidR="001D1D4F" w:rsidRPr="001D1D4F" w:rsidRDefault="001D1D4F" w:rsidP="001D1D4F">
            <w:pPr>
              <w:pStyle w:val="ListParagraph"/>
              <w:numPr>
                <w:ilvl w:val="0"/>
                <w:numId w:val="13"/>
              </w:numPr>
              <w:rPr>
                <w:rFonts w:cs="Arial"/>
                <w:sz w:val="18"/>
                <w:szCs w:val="18"/>
              </w:rPr>
            </w:pPr>
            <w:r w:rsidRPr="00C46633">
              <w:rPr>
                <w:rFonts w:cs="Arial"/>
                <w:sz w:val="18"/>
                <w:szCs w:val="18"/>
              </w:rPr>
              <w:t>Fully functional customer support</w:t>
            </w:r>
          </w:p>
        </w:tc>
        <w:tc>
          <w:tcPr>
            <w:tcW w:w="1080" w:type="dxa"/>
            <w:vMerge/>
            <w:shd w:val="clear" w:color="auto" w:fill="D0CECE" w:themeFill="background2" w:themeFillShade="E6"/>
          </w:tcPr>
          <w:p w14:paraId="22171D2F" w14:textId="77777777" w:rsidR="001D1D4F" w:rsidRDefault="001D1D4F" w:rsidP="001D1D4F">
            <w:pPr>
              <w:jc w:val="center"/>
            </w:pPr>
          </w:p>
        </w:tc>
      </w:tr>
      <w:tr w:rsidR="001D1D4F" w14:paraId="1EC5067B" w14:textId="77777777" w:rsidTr="00FB3C6B">
        <w:trPr>
          <w:trHeight w:val="260"/>
        </w:trPr>
        <w:tc>
          <w:tcPr>
            <w:tcW w:w="8545" w:type="dxa"/>
          </w:tcPr>
          <w:p w14:paraId="5B57EC9F" w14:textId="18CD7414" w:rsidR="001D1D4F" w:rsidRPr="001D1D4F" w:rsidRDefault="001D1D4F" w:rsidP="001D1D4F">
            <w:pPr>
              <w:pStyle w:val="ListParagraph"/>
              <w:numPr>
                <w:ilvl w:val="0"/>
                <w:numId w:val="13"/>
              </w:numPr>
              <w:rPr>
                <w:rFonts w:cs="Arial"/>
                <w:sz w:val="18"/>
                <w:szCs w:val="18"/>
              </w:rPr>
            </w:pPr>
            <w:r w:rsidRPr="00C46633">
              <w:rPr>
                <w:rFonts w:cs="Arial"/>
                <w:sz w:val="18"/>
                <w:szCs w:val="18"/>
              </w:rPr>
              <w:t>Transition to Account Management</w:t>
            </w:r>
          </w:p>
        </w:tc>
        <w:tc>
          <w:tcPr>
            <w:tcW w:w="1080" w:type="dxa"/>
            <w:vMerge/>
            <w:shd w:val="clear" w:color="auto" w:fill="D0CECE" w:themeFill="background2" w:themeFillShade="E6"/>
          </w:tcPr>
          <w:p w14:paraId="571D6BFF" w14:textId="77777777" w:rsidR="001D1D4F" w:rsidRDefault="001D1D4F" w:rsidP="001D1D4F">
            <w:pPr>
              <w:jc w:val="center"/>
            </w:pPr>
          </w:p>
        </w:tc>
      </w:tr>
      <w:tr w:rsidR="001D1D4F" w14:paraId="592F673B" w14:textId="77777777" w:rsidTr="00FB3C6B">
        <w:trPr>
          <w:trHeight w:val="260"/>
        </w:trPr>
        <w:tc>
          <w:tcPr>
            <w:tcW w:w="8545" w:type="dxa"/>
          </w:tcPr>
          <w:p w14:paraId="0796654B" w14:textId="78FAC028" w:rsidR="001D1D4F" w:rsidRPr="001D1D4F" w:rsidRDefault="001D1D4F" w:rsidP="001D1D4F">
            <w:pPr>
              <w:pStyle w:val="ListParagraph"/>
              <w:numPr>
                <w:ilvl w:val="0"/>
                <w:numId w:val="13"/>
              </w:numPr>
              <w:rPr>
                <w:rFonts w:cs="Arial"/>
                <w:sz w:val="18"/>
                <w:szCs w:val="18"/>
              </w:rPr>
            </w:pPr>
            <w:r w:rsidRPr="00C46633">
              <w:rPr>
                <w:rFonts w:cs="Arial"/>
                <w:sz w:val="18"/>
                <w:szCs w:val="18"/>
              </w:rPr>
              <w:t>Successful completion and approval by CMS of all required certification artifacts</w:t>
            </w:r>
          </w:p>
        </w:tc>
        <w:tc>
          <w:tcPr>
            <w:tcW w:w="1080" w:type="dxa"/>
            <w:vMerge/>
            <w:shd w:val="clear" w:color="auto" w:fill="D0CECE" w:themeFill="background2" w:themeFillShade="E6"/>
          </w:tcPr>
          <w:p w14:paraId="2FB8A219" w14:textId="77777777" w:rsidR="001D1D4F" w:rsidRDefault="001D1D4F" w:rsidP="001D1D4F">
            <w:pPr>
              <w:jc w:val="center"/>
            </w:pPr>
          </w:p>
        </w:tc>
      </w:tr>
      <w:tr w:rsidR="0021462A" w14:paraId="30C5E429" w14:textId="77777777" w:rsidTr="00CF7B49">
        <w:trPr>
          <w:trHeight w:val="341"/>
        </w:trPr>
        <w:tc>
          <w:tcPr>
            <w:tcW w:w="8545" w:type="dxa"/>
            <w:shd w:val="clear" w:color="auto" w:fill="E2EFD9" w:themeFill="accent6" w:themeFillTint="33"/>
          </w:tcPr>
          <w:p w14:paraId="0B197D3B" w14:textId="77777777" w:rsidR="0021462A" w:rsidRDefault="00A156A8" w:rsidP="00A156A8">
            <w:pPr>
              <w:pStyle w:val="ListParagraph"/>
              <w:ind w:left="705" w:hanging="645"/>
            </w:pPr>
            <w:r w:rsidRPr="005A1D41">
              <w:rPr>
                <w:b/>
              </w:rPr>
              <w:t>Milestone 3 Payment (30% of Fixed Bid Implementation Fee)</w:t>
            </w:r>
          </w:p>
        </w:tc>
        <w:tc>
          <w:tcPr>
            <w:tcW w:w="1080" w:type="dxa"/>
            <w:shd w:val="clear" w:color="auto" w:fill="E2EFD9" w:themeFill="accent6" w:themeFillTint="33"/>
          </w:tcPr>
          <w:p w14:paraId="70CAD7CE" w14:textId="77777777" w:rsidR="0021462A" w:rsidRPr="00BF286D" w:rsidRDefault="00A156A8" w:rsidP="0033538F">
            <w:pPr>
              <w:rPr>
                <w:b/>
              </w:rPr>
            </w:pPr>
            <w:r>
              <w:rPr>
                <w:b/>
              </w:rPr>
              <w:t>$</w:t>
            </w:r>
          </w:p>
        </w:tc>
      </w:tr>
      <w:tr w:rsidR="009D16E9" w14:paraId="43A61F51" w14:textId="77777777" w:rsidTr="00FB3C6B">
        <w:trPr>
          <w:trHeight w:val="242"/>
        </w:trPr>
        <w:tc>
          <w:tcPr>
            <w:tcW w:w="8545" w:type="dxa"/>
          </w:tcPr>
          <w:p w14:paraId="42075886" w14:textId="1618B335" w:rsidR="009D16E9" w:rsidRDefault="009D16E9" w:rsidP="00051E7F">
            <w:r w:rsidRPr="007571FE">
              <w:rPr>
                <w:b/>
                <w:color w:val="2F5496" w:themeColor="accent5" w:themeShade="BF"/>
              </w:rPr>
              <w:t xml:space="preserve">Milestone 4: </w:t>
            </w:r>
            <w:r w:rsidR="00051E7F">
              <w:rPr>
                <w:b/>
                <w:color w:val="2F5496" w:themeColor="accent5" w:themeShade="BF"/>
              </w:rPr>
              <w:t>Certification Milestone</w:t>
            </w:r>
            <w:r w:rsidRPr="007571FE">
              <w:rPr>
                <w:b/>
                <w:color w:val="2F5496" w:themeColor="accent5" w:themeShade="BF"/>
              </w:rPr>
              <w:t>, includes but not limited to the following:</w:t>
            </w:r>
          </w:p>
        </w:tc>
        <w:tc>
          <w:tcPr>
            <w:tcW w:w="1080" w:type="dxa"/>
            <w:vMerge w:val="restart"/>
            <w:shd w:val="clear" w:color="auto" w:fill="D0CECE" w:themeFill="background2" w:themeFillShade="E6"/>
          </w:tcPr>
          <w:p w14:paraId="2EDBDC7B" w14:textId="77777777" w:rsidR="009D16E9" w:rsidRDefault="009D16E9" w:rsidP="0033538F">
            <w:pPr>
              <w:jc w:val="center"/>
            </w:pPr>
          </w:p>
        </w:tc>
      </w:tr>
      <w:tr w:rsidR="001D1D4F" w14:paraId="6E8A48D5" w14:textId="77777777" w:rsidTr="00FB3C6B">
        <w:trPr>
          <w:trHeight w:val="260"/>
        </w:trPr>
        <w:tc>
          <w:tcPr>
            <w:tcW w:w="8545" w:type="dxa"/>
          </w:tcPr>
          <w:p w14:paraId="570C4EF3" w14:textId="51E1AC55" w:rsidR="001D1D4F" w:rsidRDefault="001D1D4F" w:rsidP="001D1D4F">
            <w:pPr>
              <w:pStyle w:val="ListParagraph"/>
              <w:numPr>
                <w:ilvl w:val="0"/>
                <w:numId w:val="14"/>
              </w:numPr>
            </w:pPr>
            <w:r w:rsidRPr="00FA114D">
              <w:rPr>
                <w:rFonts w:cs="Arial"/>
                <w:sz w:val="18"/>
                <w:szCs w:val="18"/>
              </w:rPr>
              <w:t>Post-Implementation Deliverables and Work Products</w:t>
            </w:r>
          </w:p>
        </w:tc>
        <w:tc>
          <w:tcPr>
            <w:tcW w:w="1080" w:type="dxa"/>
            <w:vMerge/>
            <w:shd w:val="clear" w:color="auto" w:fill="D0CECE" w:themeFill="background2" w:themeFillShade="E6"/>
          </w:tcPr>
          <w:p w14:paraId="0E3DA908" w14:textId="77777777" w:rsidR="001D1D4F" w:rsidRDefault="001D1D4F" w:rsidP="001D1D4F">
            <w:pPr>
              <w:jc w:val="center"/>
            </w:pPr>
          </w:p>
        </w:tc>
      </w:tr>
      <w:tr w:rsidR="001D1D4F" w14:paraId="53689D9F" w14:textId="77777777" w:rsidTr="00FB3C6B">
        <w:trPr>
          <w:trHeight w:val="260"/>
        </w:trPr>
        <w:tc>
          <w:tcPr>
            <w:tcW w:w="8545" w:type="dxa"/>
          </w:tcPr>
          <w:p w14:paraId="4A1904AC" w14:textId="4BB6CD7D" w:rsidR="001D1D4F" w:rsidRDefault="001D1D4F" w:rsidP="001D1D4F">
            <w:pPr>
              <w:pStyle w:val="ListParagraph"/>
              <w:numPr>
                <w:ilvl w:val="0"/>
                <w:numId w:val="14"/>
              </w:numPr>
            </w:pPr>
            <w:r w:rsidRPr="00FA114D">
              <w:rPr>
                <w:rFonts w:cs="Arial"/>
                <w:sz w:val="18"/>
                <w:szCs w:val="18"/>
              </w:rPr>
              <w:t>Completion and acceptance from CMS of all required operational functionality and certification artifacts</w:t>
            </w:r>
          </w:p>
        </w:tc>
        <w:tc>
          <w:tcPr>
            <w:tcW w:w="1080" w:type="dxa"/>
            <w:vMerge/>
            <w:shd w:val="clear" w:color="auto" w:fill="D0CECE" w:themeFill="background2" w:themeFillShade="E6"/>
          </w:tcPr>
          <w:p w14:paraId="3CD5068A" w14:textId="77777777" w:rsidR="001D1D4F" w:rsidRDefault="001D1D4F" w:rsidP="001D1D4F">
            <w:pPr>
              <w:jc w:val="center"/>
            </w:pPr>
          </w:p>
        </w:tc>
      </w:tr>
      <w:tr w:rsidR="00A156A8" w14:paraId="795A57EE" w14:textId="77777777" w:rsidTr="00CF7B49">
        <w:trPr>
          <w:trHeight w:val="341"/>
        </w:trPr>
        <w:tc>
          <w:tcPr>
            <w:tcW w:w="8545" w:type="dxa"/>
            <w:shd w:val="clear" w:color="auto" w:fill="E2EFD9" w:themeFill="accent6" w:themeFillTint="33"/>
          </w:tcPr>
          <w:p w14:paraId="43C6D3EA" w14:textId="665F15D9" w:rsidR="00A156A8" w:rsidRPr="007571FE" w:rsidRDefault="00A156A8" w:rsidP="00051E7F">
            <w:pPr>
              <w:rPr>
                <w:b/>
              </w:rPr>
            </w:pPr>
            <w:r w:rsidRPr="007571FE">
              <w:rPr>
                <w:b/>
              </w:rPr>
              <w:t>Milestone 4 Payment (</w:t>
            </w:r>
            <w:r w:rsidR="00051E7F">
              <w:rPr>
                <w:b/>
              </w:rPr>
              <w:t>10</w:t>
            </w:r>
            <w:r w:rsidRPr="007571FE">
              <w:rPr>
                <w:b/>
              </w:rPr>
              <w:t>% of Fixed Bid Implementation Fee)</w:t>
            </w:r>
          </w:p>
        </w:tc>
        <w:tc>
          <w:tcPr>
            <w:tcW w:w="1080" w:type="dxa"/>
            <w:shd w:val="clear" w:color="auto" w:fill="E2EFD9" w:themeFill="accent6" w:themeFillTint="33"/>
          </w:tcPr>
          <w:p w14:paraId="0376A310" w14:textId="77777777" w:rsidR="00A156A8" w:rsidRPr="007571FE" w:rsidRDefault="00A156A8" w:rsidP="00A156A8">
            <w:pPr>
              <w:rPr>
                <w:b/>
              </w:rPr>
            </w:pPr>
            <w:r w:rsidRPr="007571FE">
              <w:rPr>
                <w:b/>
              </w:rPr>
              <w:t>$</w:t>
            </w:r>
          </w:p>
        </w:tc>
      </w:tr>
    </w:tbl>
    <w:p w14:paraId="144869D3" w14:textId="77777777" w:rsidR="00A156A8" w:rsidRDefault="00A156A8" w:rsidP="00857DC1">
      <w:pPr>
        <w:rPr>
          <w:rFonts w:ascii="Calibri" w:eastAsia="Times New Roman" w:hAnsi="Calibri" w:cs="Calibri"/>
          <w:color w:val="000000"/>
        </w:rPr>
      </w:pPr>
    </w:p>
    <w:p w14:paraId="391091BA" w14:textId="77777777" w:rsidR="00CD2609" w:rsidRDefault="00CD2609" w:rsidP="00857DC1">
      <w:pPr>
        <w:rPr>
          <w:rFonts w:ascii="Calibri" w:eastAsia="Times New Roman" w:hAnsi="Calibri" w:cs="Calibri"/>
          <w:color w:val="000000"/>
        </w:rPr>
      </w:pPr>
    </w:p>
    <w:p w14:paraId="4BB370C0" w14:textId="77777777" w:rsidR="00CD2609" w:rsidRDefault="00CD2609" w:rsidP="00857DC1">
      <w:pPr>
        <w:rPr>
          <w:rFonts w:ascii="Calibri" w:eastAsia="Times New Roman" w:hAnsi="Calibri" w:cs="Calibri"/>
          <w:color w:val="000000"/>
        </w:rPr>
      </w:pPr>
    </w:p>
    <w:p w14:paraId="3DF949F8" w14:textId="77777777" w:rsidR="00CD2609" w:rsidRDefault="00CD2609" w:rsidP="00857DC1">
      <w:pPr>
        <w:rPr>
          <w:rFonts w:ascii="Calibri" w:eastAsia="Times New Roman" w:hAnsi="Calibri" w:cs="Calibri"/>
          <w:color w:val="000000"/>
        </w:rPr>
      </w:pPr>
    </w:p>
    <w:p w14:paraId="1F978F3B" w14:textId="77777777" w:rsidR="00CD2609" w:rsidRDefault="00CD2609" w:rsidP="00857DC1">
      <w:pPr>
        <w:rPr>
          <w:rFonts w:ascii="Calibri" w:eastAsia="Times New Roman" w:hAnsi="Calibri" w:cs="Calibri"/>
          <w:color w:val="000000"/>
        </w:rPr>
      </w:pPr>
    </w:p>
    <w:p w14:paraId="145E7FA3" w14:textId="77777777" w:rsidR="00CD2609" w:rsidRDefault="00CD2609" w:rsidP="00857DC1">
      <w:pPr>
        <w:rPr>
          <w:rFonts w:ascii="Calibri" w:eastAsia="Times New Roman" w:hAnsi="Calibri" w:cs="Calibri"/>
          <w:color w:val="000000"/>
        </w:rPr>
      </w:pPr>
    </w:p>
    <w:p w14:paraId="08534258" w14:textId="77777777" w:rsidR="00CD2609" w:rsidRDefault="00CD2609" w:rsidP="00857DC1">
      <w:pPr>
        <w:rPr>
          <w:rFonts w:ascii="Calibri" w:eastAsia="Times New Roman" w:hAnsi="Calibri" w:cs="Calibri"/>
          <w:color w:val="000000"/>
        </w:rPr>
      </w:pPr>
    </w:p>
    <w:p w14:paraId="7D24F14C" w14:textId="77777777" w:rsidR="00CD2609" w:rsidRDefault="00CD2609" w:rsidP="00857DC1">
      <w:pPr>
        <w:rPr>
          <w:rFonts w:ascii="Calibri" w:eastAsia="Times New Roman" w:hAnsi="Calibri" w:cs="Calibri"/>
          <w:color w:val="000000"/>
        </w:rPr>
      </w:pPr>
    </w:p>
    <w:p w14:paraId="0D49EDD1" w14:textId="77777777" w:rsidR="00CD2609" w:rsidRDefault="00CD2609" w:rsidP="00857DC1">
      <w:pPr>
        <w:rPr>
          <w:rFonts w:ascii="Calibri" w:eastAsia="Times New Roman" w:hAnsi="Calibri" w:cs="Calibri"/>
          <w:color w:val="000000"/>
        </w:rPr>
      </w:pPr>
    </w:p>
    <w:p w14:paraId="6835327B" w14:textId="77777777" w:rsidR="00CD2609" w:rsidRDefault="00CD2609" w:rsidP="00857DC1">
      <w:pPr>
        <w:rPr>
          <w:rFonts w:ascii="Calibri" w:eastAsia="Times New Roman" w:hAnsi="Calibri" w:cs="Calibri"/>
          <w:color w:val="000000"/>
        </w:rPr>
      </w:pPr>
    </w:p>
    <w:p w14:paraId="5BDE846E" w14:textId="77777777" w:rsidR="00CD2609" w:rsidRDefault="00CD2609" w:rsidP="00857DC1">
      <w:pPr>
        <w:rPr>
          <w:rFonts w:ascii="Calibri" w:eastAsia="Times New Roman" w:hAnsi="Calibri" w:cs="Calibri"/>
          <w:color w:val="000000"/>
        </w:rPr>
      </w:pPr>
    </w:p>
    <w:p w14:paraId="5D0C407C" w14:textId="77777777" w:rsidR="0048483C" w:rsidRDefault="0048483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05"/>
        <w:gridCol w:w="280"/>
      </w:tblGrid>
      <w:tr w:rsidR="00CD2609" w14:paraId="3E6551FF" w14:textId="77777777" w:rsidTr="00C602DE">
        <w:trPr>
          <w:gridAfter w:val="1"/>
          <w:wAfter w:w="280" w:type="dxa"/>
          <w:trHeight w:val="404"/>
        </w:trPr>
        <w:tc>
          <w:tcPr>
            <w:tcW w:w="9350" w:type="dxa"/>
            <w:gridSpan w:val="2"/>
            <w:vAlign w:val="bottom"/>
          </w:tcPr>
          <w:p w14:paraId="0C144AFC" w14:textId="77777777" w:rsidR="00CD2609" w:rsidRDefault="00CD2609" w:rsidP="00CD2609">
            <w:pPr>
              <w:jc w:val="center"/>
              <w:rPr>
                <w:rFonts w:ascii="Calibri" w:eastAsia="Times New Roman" w:hAnsi="Calibri" w:cs="Calibri"/>
                <w:b/>
                <w:bCs/>
                <w:color w:val="000000"/>
                <w:sz w:val="28"/>
                <w:szCs w:val="28"/>
              </w:rPr>
            </w:pPr>
            <w:r w:rsidRPr="00044730">
              <w:rPr>
                <w:rFonts w:ascii="Calibri" w:eastAsia="Times New Roman" w:hAnsi="Calibri" w:cs="Calibri"/>
                <w:b/>
                <w:bCs/>
                <w:color w:val="000000"/>
                <w:sz w:val="28"/>
                <w:szCs w:val="28"/>
              </w:rPr>
              <w:lastRenderedPageBreak/>
              <w:t>Operational Costs</w:t>
            </w:r>
          </w:p>
          <w:p w14:paraId="74ECE049" w14:textId="232CE32F" w:rsidR="00C602DE" w:rsidRPr="00044730" w:rsidRDefault="00C602DE" w:rsidP="00C602DE">
            <w:pPr>
              <w:jc w:val="center"/>
              <w:rPr>
                <w:rFonts w:ascii="Calibri" w:eastAsia="Times New Roman" w:hAnsi="Calibri" w:cs="Calibri"/>
                <w:b/>
                <w:bCs/>
                <w:color w:val="000000"/>
                <w:sz w:val="28"/>
                <w:szCs w:val="28"/>
              </w:rPr>
            </w:pPr>
          </w:p>
        </w:tc>
      </w:tr>
      <w:tr w:rsidR="00C602DE" w14:paraId="2AFF1563" w14:textId="77777777" w:rsidTr="00C60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8545" w:type="dxa"/>
            <w:shd w:val="clear" w:color="auto" w:fill="BDD6EE" w:themeFill="accent1" w:themeFillTint="66"/>
          </w:tcPr>
          <w:p w14:paraId="6F09E16E" w14:textId="77777777" w:rsidR="00C602DE" w:rsidRDefault="00C602DE" w:rsidP="00EB4A0E">
            <w:r w:rsidRPr="00044730">
              <w:rPr>
                <w:rFonts w:ascii="Calibri" w:eastAsia="Times New Roman" w:hAnsi="Calibri" w:cs="Calibri"/>
                <w:b/>
                <w:bCs/>
                <w:color w:val="000000"/>
                <w:sz w:val="28"/>
                <w:szCs w:val="28"/>
              </w:rPr>
              <w:t>Description</w:t>
            </w:r>
          </w:p>
        </w:tc>
        <w:tc>
          <w:tcPr>
            <w:tcW w:w="1085" w:type="dxa"/>
            <w:gridSpan w:val="2"/>
            <w:shd w:val="clear" w:color="auto" w:fill="BDD6EE" w:themeFill="accent1" w:themeFillTint="66"/>
          </w:tcPr>
          <w:p w14:paraId="691A24B5" w14:textId="77777777" w:rsidR="00C602DE" w:rsidRDefault="00C602DE" w:rsidP="00EB4A0E">
            <w:pPr>
              <w:jc w:val="center"/>
            </w:pPr>
            <w:r w:rsidRPr="00BF286D">
              <w:rPr>
                <w:rFonts w:ascii="Calibri" w:eastAsia="Times New Roman" w:hAnsi="Calibri" w:cs="Calibri"/>
                <w:b/>
                <w:bCs/>
                <w:color w:val="000000"/>
                <w:sz w:val="28"/>
              </w:rPr>
              <w:t>Cost</w:t>
            </w:r>
          </w:p>
        </w:tc>
      </w:tr>
      <w:tr w:rsidR="00FC2865" w14:paraId="4A2CEC27" w14:textId="77777777" w:rsidTr="006F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495E0E2B" w14:textId="61FB39AE" w:rsidR="00FC2865" w:rsidRPr="00C602DE" w:rsidRDefault="00FC2865" w:rsidP="00333486">
            <w:pPr>
              <w:pStyle w:val="ListParagraph"/>
              <w:numPr>
                <w:ilvl w:val="0"/>
                <w:numId w:val="16"/>
              </w:numPr>
              <w:rPr>
                <w:rFonts w:ascii="Calibri" w:eastAsia="Times New Roman" w:hAnsi="Calibri" w:cs="Calibri"/>
                <w:color w:val="000000"/>
                <w:sz w:val="18"/>
                <w:szCs w:val="18"/>
              </w:rPr>
            </w:pPr>
            <w:r w:rsidRPr="007078E7">
              <w:rPr>
                <w:rFonts w:cs="Arial"/>
                <w:sz w:val="18"/>
                <w:szCs w:val="18"/>
              </w:rPr>
              <w:t>Delivery of operational deliverables and services according to identified performance standards</w:t>
            </w:r>
          </w:p>
        </w:tc>
        <w:tc>
          <w:tcPr>
            <w:tcW w:w="1085" w:type="dxa"/>
            <w:gridSpan w:val="2"/>
            <w:shd w:val="clear" w:color="auto" w:fill="D0CECE" w:themeFill="background2" w:themeFillShade="E6"/>
          </w:tcPr>
          <w:p w14:paraId="385258FE" w14:textId="738843CD" w:rsidR="00FC2865" w:rsidRDefault="00FC2865" w:rsidP="00C602DE"/>
        </w:tc>
      </w:tr>
      <w:tr w:rsidR="00FC2865" w14:paraId="0259477A"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56E727FD" w14:textId="4A09E79F" w:rsidR="00FC2865" w:rsidRPr="00360AE6" w:rsidRDefault="00FC2865" w:rsidP="00333486">
            <w:pPr>
              <w:pStyle w:val="ListParagraph"/>
              <w:numPr>
                <w:ilvl w:val="0"/>
                <w:numId w:val="16"/>
              </w:numPr>
              <w:rPr>
                <w:rFonts w:cs="Arial"/>
                <w:sz w:val="18"/>
                <w:szCs w:val="18"/>
              </w:rPr>
            </w:pPr>
            <w:r w:rsidRPr="00360AE6">
              <w:rPr>
                <w:rFonts w:cs="Arial"/>
                <w:sz w:val="18"/>
                <w:szCs w:val="18"/>
              </w:rPr>
              <w:t>Delivery of all security, privacy and audit activities as agreed</w:t>
            </w:r>
            <w:r w:rsidR="00231E30" w:rsidRPr="00360AE6">
              <w:rPr>
                <w:rFonts w:cs="Arial"/>
                <w:sz w:val="18"/>
                <w:szCs w:val="18"/>
              </w:rPr>
              <w:t xml:space="preserve"> (put in performance standard as deliverable</w:t>
            </w:r>
          </w:p>
        </w:tc>
        <w:tc>
          <w:tcPr>
            <w:tcW w:w="1085" w:type="dxa"/>
            <w:gridSpan w:val="2"/>
            <w:shd w:val="clear" w:color="auto" w:fill="D0CECE" w:themeFill="background2" w:themeFillShade="E6"/>
          </w:tcPr>
          <w:p w14:paraId="7CF5F231" w14:textId="35C01640" w:rsidR="00FC2865" w:rsidRDefault="00FC2865" w:rsidP="00C602DE"/>
        </w:tc>
      </w:tr>
      <w:tr w:rsidR="00FC2865" w14:paraId="0360E5D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4C0154D8" w14:textId="56C4E545" w:rsidR="00FC2865" w:rsidRPr="007078E7" w:rsidRDefault="00FC2865" w:rsidP="00333486">
            <w:pPr>
              <w:pStyle w:val="ListParagraph"/>
              <w:numPr>
                <w:ilvl w:val="0"/>
                <w:numId w:val="16"/>
              </w:numPr>
              <w:rPr>
                <w:rFonts w:cs="Arial"/>
                <w:sz w:val="18"/>
                <w:szCs w:val="18"/>
              </w:rPr>
            </w:pPr>
            <w:r>
              <w:rPr>
                <w:rFonts w:cs="Arial"/>
                <w:sz w:val="18"/>
                <w:szCs w:val="18"/>
              </w:rPr>
              <w:t xml:space="preserve">Management and staffing to </w:t>
            </w:r>
            <w:r w:rsidR="00900FDD">
              <w:rPr>
                <w:rFonts w:cs="Arial"/>
                <w:sz w:val="18"/>
                <w:szCs w:val="18"/>
              </w:rPr>
              <w:t xml:space="preserve">support </w:t>
            </w:r>
            <w:r w:rsidR="005909AA">
              <w:rPr>
                <w:rFonts w:cs="Arial"/>
                <w:sz w:val="18"/>
                <w:szCs w:val="18"/>
              </w:rPr>
              <w:t>claims processing and adjudication</w:t>
            </w:r>
          </w:p>
        </w:tc>
        <w:tc>
          <w:tcPr>
            <w:tcW w:w="1085" w:type="dxa"/>
            <w:gridSpan w:val="2"/>
            <w:shd w:val="clear" w:color="auto" w:fill="D0CECE" w:themeFill="background2" w:themeFillShade="E6"/>
          </w:tcPr>
          <w:p w14:paraId="6A20B231" w14:textId="77777777" w:rsidR="00FC2865" w:rsidRDefault="00FC2865" w:rsidP="00C602DE"/>
        </w:tc>
      </w:tr>
      <w:tr w:rsidR="00FC2865" w14:paraId="5824CE94"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9733222" w14:textId="12E2FB7C"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sidR="005909AA">
              <w:rPr>
                <w:rFonts w:cs="Arial"/>
                <w:sz w:val="18"/>
                <w:szCs w:val="18"/>
              </w:rPr>
              <w:t>prior authorization</w:t>
            </w:r>
          </w:p>
        </w:tc>
        <w:tc>
          <w:tcPr>
            <w:tcW w:w="1085" w:type="dxa"/>
            <w:gridSpan w:val="2"/>
            <w:shd w:val="clear" w:color="auto" w:fill="D0CECE" w:themeFill="background2" w:themeFillShade="E6"/>
          </w:tcPr>
          <w:p w14:paraId="2356E891" w14:textId="77777777" w:rsidR="00FC2865" w:rsidRDefault="00FC2865" w:rsidP="00C602DE"/>
        </w:tc>
      </w:tr>
      <w:tr w:rsidR="00FC2865" w14:paraId="25482FD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2C40ADD" w14:textId="286ACB74"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sidR="005909AA">
              <w:rPr>
                <w:rFonts w:cs="Arial"/>
                <w:sz w:val="18"/>
                <w:szCs w:val="18"/>
              </w:rPr>
              <w:t>reporting</w:t>
            </w:r>
          </w:p>
        </w:tc>
        <w:tc>
          <w:tcPr>
            <w:tcW w:w="1085" w:type="dxa"/>
            <w:gridSpan w:val="2"/>
            <w:shd w:val="clear" w:color="auto" w:fill="D0CECE" w:themeFill="background2" w:themeFillShade="E6"/>
          </w:tcPr>
          <w:p w14:paraId="35E174BC" w14:textId="77777777" w:rsidR="00FC2865" w:rsidRDefault="00FC2865" w:rsidP="00C602DE"/>
        </w:tc>
      </w:tr>
      <w:tr w:rsidR="00FC2865" w14:paraId="632C519C"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101B1A43" w14:textId="3253855F"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sidR="005909AA">
              <w:rPr>
                <w:rFonts w:cs="Arial"/>
                <w:sz w:val="18"/>
                <w:szCs w:val="18"/>
              </w:rPr>
              <w:t>prospective and retrospective drug utilization review</w:t>
            </w:r>
          </w:p>
        </w:tc>
        <w:tc>
          <w:tcPr>
            <w:tcW w:w="1085" w:type="dxa"/>
            <w:gridSpan w:val="2"/>
            <w:shd w:val="clear" w:color="auto" w:fill="D0CECE" w:themeFill="background2" w:themeFillShade="E6"/>
          </w:tcPr>
          <w:p w14:paraId="7ACB453E" w14:textId="77777777" w:rsidR="00FC2865" w:rsidRDefault="00FC2865" w:rsidP="00C602DE"/>
        </w:tc>
      </w:tr>
      <w:tr w:rsidR="005909AA" w14:paraId="30E59B6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1EBA2241" w14:textId="18E87E59" w:rsidR="005909AA" w:rsidRPr="005909AA" w:rsidRDefault="005909AA" w:rsidP="005909AA">
            <w:pPr>
              <w:pStyle w:val="ListParagraph"/>
              <w:numPr>
                <w:ilvl w:val="0"/>
                <w:numId w:val="16"/>
              </w:numPr>
              <w:rPr>
                <w:rFonts w:cs="Arial"/>
                <w:sz w:val="18"/>
                <w:szCs w:val="18"/>
              </w:rPr>
            </w:pPr>
            <w:r w:rsidRPr="005909AA">
              <w:rPr>
                <w:rFonts w:cs="Arial"/>
                <w:sz w:val="18"/>
                <w:szCs w:val="18"/>
              </w:rPr>
              <w:t xml:space="preserve">Management and staffing to support </w:t>
            </w:r>
            <w:r w:rsidR="00900FDD">
              <w:rPr>
                <w:rFonts w:cs="Arial"/>
                <w:sz w:val="18"/>
                <w:szCs w:val="18"/>
              </w:rPr>
              <w:t>clinical consultation services</w:t>
            </w:r>
          </w:p>
        </w:tc>
        <w:tc>
          <w:tcPr>
            <w:tcW w:w="1085" w:type="dxa"/>
            <w:gridSpan w:val="2"/>
            <w:shd w:val="clear" w:color="auto" w:fill="D0CECE" w:themeFill="background2" w:themeFillShade="E6"/>
          </w:tcPr>
          <w:p w14:paraId="65C0CF82" w14:textId="77777777" w:rsidR="005909AA" w:rsidRDefault="005909AA" w:rsidP="00C602DE"/>
        </w:tc>
      </w:tr>
      <w:tr w:rsidR="00900FDD" w14:paraId="274577F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23D350DF" w14:textId="2C0ABFB1" w:rsidR="00900FDD" w:rsidRDefault="00900FDD" w:rsidP="00333486">
            <w:pPr>
              <w:pStyle w:val="ListParagraph"/>
              <w:numPr>
                <w:ilvl w:val="0"/>
                <w:numId w:val="16"/>
              </w:numPr>
              <w:rPr>
                <w:rFonts w:cs="Arial"/>
                <w:sz w:val="18"/>
                <w:szCs w:val="18"/>
              </w:rPr>
            </w:pPr>
            <w:r w:rsidRPr="00900FDD">
              <w:rPr>
                <w:rFonts w:cs="Arial"/>
                <w:sz w:val="18"/>
                <w:szCs w:val="18"/>
              </w:rPr>
              <w:t xml:space="preserve">Management and staffing to support </w:t>
            </w:r>
            <w:r>
              <w:rPr>
                <w:rFonts w:cs="Arial"/>
                <w:sz w:val="18"/>
                <w:szCs w:val="18"/>
              </w:rPr>
              <w:t>customer support</w:t>
            </w:r>
          </w:p>
        </w:tc>
        <w:tc>
          <w:tcPr>
            <w:tcW w:w="1085" w:type="dxa"/>
            <w:gridSpan w:val="2"/>
            <w:shd w:val="clear" w:color="auto" w:fill="D0CECE" w:themeFill="background2" w:themeFillShade="E6"/>
          </w:tcPr>
          <w:p w14:paraId="7CD234EE" w14:textId="77777777" w:rsidR="00900FDD" w:rsidRDefault="00900FDD" w:rsidP="00C602DE"/>
        </w:tc>
      </w:tr>
      <w:tr w:rsidR="00231E30" w14:paraId="423E34C5"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765C9CBB" w14:textId="6EED4A92" w:rsidR="00231E30" w:rsidRDefault="00231E30" w:rsidP="00333486">
            <w:pPr>
              <w:pStyle w:val="ListParagraph"/>
              <w:numPr>
                <w:ilvl w:val="0"/>
                <w:numId w:val="16"/>
              </w:numPr>
              <w:rPr>
                <w:rFonts w:cs="Arial"/>
                <w:sz w:val="18"/>
                <w:szCs w:val="18"/>
              </w:rPr>
            </w:pPr>
            <w:r>
              <w:rPr>
                <w:rFonts w:cs="Arial"/>
                <w:sz w:val="18"/>
                <w:szCs w:val="18"/>
              </w:rPr>
              <w:t>Management and staffing to support system maintenance</w:t>
            </w:r>
          </w:p>
        </w:tc>
        <w:tc>
          <w:tcPr>
            <w:tcW w:w="1085" w:type="dxa"/>
            <w:gridSpan w:val="2"/>
            <w:shd w:val="clear" w:color="auto" w:fill="D0CECE" w:themeFill="background2" w:themeFillShade="E6"/>
          </w:tcPr>
          <w:p w14:paraId="59F5B56E" w14:textId="77777777" w:rsidR="00231E30" w:rsidRDefault="00231E30" w:rsidP="00C602DE"/>
        </w:tc>
      </w:tr>
      <w:tr w:rsidR="00231E30" w14:paraId="316826B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677B5469" w14:textId="50A94650" w:rsidR="00231E30" w:rsidRDefault="00655669" w:rsidP="00333486">
            <w:pPr>
              <w:pStyle w:val="ListParagraph"/>
              <w:numPr>
                <w:ilvl w:val="0"/>
                <w:numId w:val="16"/>
              </w:numPr>
              <w:rPr>
                <w:rFonts w:cs="Arial"/>
                <w:sz w:val="18"/>
                <w:szCs w:val="18"/>
              </w:rPr>
            </w:pPr>
            <w:r>
              <w:rPr>
                <w:rFonts w:cs="Arial"/>
                <w:sz w:val="18"/>
                <w:szCs w:val="18"/>
              </w:rPr>
              <w:t>(Non-Staffing) System maintenance and updated system and user documentation</w:t>
            </w:r>
          </w:p>
        </w:tc>
        <w:tc>
          <w:tcPr>
            <w:tcW w:w="1085" w:type="dxa"/>
            <w:gridSpan w:val="2"/>
            <w:shd w:val="clear" w:color="auto" w:fill="D0CECE" w:themeFill="background2" w:themeFillShade="E6"/>
          </w:tcPr>
          <w:p w14:paraId="0162411A" w14:textId="77777777" w:rsidR="00231E30" w:rsidRDefault="00231E30" w:rsidP="00C602DE"/>
        </w:tc>
      </w:tr>
      <w:tr w:rsidR="00C602DE" w14:paraId="7ECE6212" w14:textId="77777777" w:rsidTr="00C60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545" w:type="dxa"/>
            <w:shd w:val="clear" w:color="auto" w:fill="E2EFD9" w:themeFill="accent6" w:themeFillTint="33"/>
            <w:vAlign w:val="bottom"/>
          </w:tcPr>
          <w:p w14:paraId="68CEADBB" w14:textId="69C02032" w:rsidR="00C602DE" w:rsidRPr="00BF286D" w:rsidRDefault="00C602DE" w:rsidP="00EB4A0E">
            <w:pPr>
              <w:rPr>
                <w:rFonts w:ascii="Calibri" w:eastAsia="Times New Roman" w:hAnsi="Calibri" w:cs="Calibri"/>
                <w:b/>
                <w:color w:val="000000"/>
              </w:rPr>
            </w:pPr>
            <w:r>
              <w:rPr>
                <w:rFonts w:ascii="Calibri" w:eastAsia="Times New Roman" w:hAnsi="Calibri" w:cs="Calibri"/>
                <w:b/>
                <w:color w:val="000000"/>
              </w:rPr>
              <w:t>Monthly Ongoing Operational Cost</w:t>
            </w:r>
          </w:p>
        </w:tc>
        <w:tc>
          <w:tcPr>
            <w:tcW w:w="1085" w:type="dxa"/>
            <w:gridSpan w:val="2"/>
            <w:shd w:val="clear" w:color="auto" w:fill="E2EFD9" w:themeFill="accent6" w:themeFillTint="33"/>
          </w:tcPr>
          <w:p w14:paraId="5BEBC416" w14:textId="77777777" w:rsidR="00C602DE" w:rsidRPr="00BF286D" w:rsidRDefault="00C602DE" w:rsidP="00EB4A0E">
            <w:pPr>
              <w:rPr>
                <w:b/>
              </w:rPr>
            </w:pPr>
            <w:r w:rsidRPr="00BF286D">
              <w:rPr>
                <w:b/>
              </w:rPr>
              <w:t>$</w:t>
            </w:r>
          </w:p>
        </w:tc>
      </w:tr>
    </w:tbl>
    <w:p w14:paraId="2DF7FDAF" w14:textId="77777777" w:rsidR="00A156A8" w:rsidRDefault="00A156A8" w:rsidP="00857DC1"/>
    <w:tbl>
      <w:tblPr>
        <w:tblStyle w:val="TableGrid"/>
        <w:tblW w:w="8995" w:type="dxa"/>
        <w:tblLook w:val="04A0" w:firstRow="1" w:lastRow="0" w:firstColumn="1" w:lastColumn="0" w:noHBand="0" w:noVBand="1"/>
      </w:tblPr>
      <w:tblGrid>
        <w:gridCol w:w="2515"/>
        <w:gridCol w:w="1080"/>
        <w:gridCol w:w="1080"/>
        <w:gridCol w:w="1080"/>
        <w:gridCol w:w="1080"/>
        <w:gridCol w:w="1080"/>
        <w:gridCol w:w="1080"/>
      </w:tblGrid>
      <w:tr w:rsidR="00D80B1C" w:rsidRPr="004D3A2A" w14:paraId="366D93B1" w14:textId="77777777" w:rsidTr="00E264BB">
        <w:trPr>
          <w:trHeight w:val="279"/>
        </w:trPr>
        <w:tc>
          <w:tcPr>
            <w:tcW w:w="2515" w:type="dxa"/>
            <w:shd w:val="clear" w:color="auto" w:fill="D0CECE" w:themeFill="background2" w:themeFillShade="E6"/>
          </w:tcPr>
          <w:p w14:paraId="640F5C38" w14:textId="05967FD0" w:rsidR="00D80B1C" w:rsidRPr="004D3A2A" w:rsidRDefault="00D80B1C" w:rsidP="00E264BB">
            <w:pPr>
              <w:rPr>
                <w:b/>
                <w:sz w:val="20"/>
              </w:rPr>
            </w:pPr>
            <w:r>
              <w:rPr>
                <w:b/>
                <w:sz w:val="20"/>
              </w:rPr>
              <w:t xml:space="preserve">Annual </w:t>
            </w:r>
            <w:r w:rsidRPr="004D3A2A">
              <w:rPr>
                <w:b/>
                <w:sz w:val="20"/>
              </w:rPr>
              <w:t>Costs</w:t>
            </w:r>
          </w:p>
        </w:tc>
        <w:tc>
          <w:tcPr>
            <w:tcW w:w="1080" w:type="dxa"/>
            <w:shd w:val="clear" w:color="auto" w:fill="D0CECE" w:themeFill="background2" w:themeFillShade="E6"/>
            <w:vAlign w:val="center"/>
          </w:tcPr>
          <w:p w14:paraId="3C51C7B4" w14:textId="77777777" w:rsidR="00D80B1C" w:rsidRPr="004D3A2A" w:rsidRDefault="00D80B1C" w:rsidP="00E264BB">
            <w:pPr>
              <w:jc w:val="center"/>
              <w:rPr>
                <w:b/>
                <w:sz w:val="20"/>
              </w:rPr>
            </w:pPr>
            <w:r w:rsidRPr="004D3A2A">
              <w:rPr>
                <w:b/>
                <w:sz w:val="20"/>
              </w:rPr>
              <w:t>Year 1</w:t>
            </w:r>
          </w:p>
        </w:tc>
        <w:tc>
          <w:tcPr>
            <w:tcW w:w="1080" w:type="dxa"/>
            <w:shd w:val="clear" w:color="auto" w:fill="D0CECE" w:themeFill="background2" w:themeFillShade="E6"/>
            <w:vAlign w:val="center"/>
          </w:tcPr>
          <w:p w14:paraId="28672BCB" w14:textId="77777777" w:rsidR="00D80B1C" w:rsidRPr="004D3A2A" w:rsidRDefault="00D80B1C" w:rsidP="00E264BB">
            <w:pPr>
              <w:jc w:val="center"/>
              <w:rPr>
                <w:b/>
                <w:sz w:val="20"/>
              </w:rPr>
            </w:pPr>
            <w:r w:rsidRPr="004D3A2A">
              <w:rPr>
                <w:b/>
                <w:sz w:val="20"/>
              </w:rPr>
              <w:t>Year 2</w:t>
            </w:r>
          </w:p>
        </w:tc>
        <w:tc>
          <w:tcPr>
            <w:tcW w:w="1080" w:type="dxa"/>
            <w:shd w:val="clear" w:color="auto" w:fill="D0CECE" w:themeFill="background2" w:themeFillShade="E6"/>
            <w:vAlign w:val="center"/>
          </w:tcPr>
          <w:p w14:paraId="1907D7B3" w14:textId="77777777" w:rsidR="00D80B1C" w:rsidRPr="004D3A2A" w:rsidRDefault="00D80B1C" w:rsidP="00E264BB">
            <w:pPr>
              <w:jc w:val="center"/>
              <w:rPr>
                <w:b/>
                <w:sz w:val="20"/>
              </w:rPr>
            </w:pPr>
            <w:r w:rsidRPr="004D3A2A">
              <w:rPr>
                <w:b/>
                <w:sz w:val="20"/>
              </w:rPr>
              <w:t>Year 3</w:t>
            </w:r>
          </w:p>
        </w:tc>
        <w:tc>
          <w:tcPr>
            <w:tcW w:w="1080" w:type="dxa"/>
            <w:shd w:val="clear" w:color="auto" w:fill="D0CECE" w:themeFill="background2" w:themeFillShade="E6"/>
            <w:vAlign w:val="center"/>
          </w:tcPr>
          <w:p w14:paraId="5CEAB668" w14:textId="77777777" w:rsidR="00D80B1C" w:rsidRPr="004D3A2A" w:rsidRDefault="00D80B1C" w:rsidP="00E264BB">
            <w:pPr>
              <w:jc w:val="center"/>
              <w:rPr>
                <w:b/>
                <w:sz w:val="20"/>
              </w:rPr>
            </w:pPr>
            <w:r w:rsidRPr="004D3A2A">
              <w:rPr>
                <w:b/>
                <w:sz w:val="20"/>
              </w:rPr>
              <w:t>Year 4</w:t>
            </w:r>
          </w:p>
        </w:tc>
        <w:tc>
          <w:tcPr>
            <w:tcW w:w="1080" w:type="dxa"/>
            <w:shd w:val="clear" w:color="auto" w:fill="D0CECE" w:themeFill="background2" w:themeFillShade="E6"/>
            <w:vAlign w:val="center"/>
          </w:tcPr>
          <w:p w14:paraId="33649F74" w14:textId="77777777" w:rsidR="00D80B1C" w:rsidRPr="004D3A2A" w:rsidRDefault="00D80B1C" w:rsidP="00E264BB">
            <w:pPr>
              <w:jc w:val="center"/>
              <w:rPr>
                <w:b/>
                <w:sz w:val="20"/>
              </w:rPr>
            </w:pPr>
            <w:r w:rsidRPr="004D3A2A">
              <w:rPr>
                <w:b/>
                <w:sz w:val="20"/>
              </w:rPr>
              <w:t>Year 5</w:t>
            </w:r>
          </w:p>
        </w:tc>
        <w:tc>
          <w:tcPr>
            <w:tcW w:w="1080" w:type="dxa"/>
            <w:shd w:val="clear" w:color="auto" w:fill="D0CECE" w:themeFill="background2" w:themeFillShade="E6"/>
            <w:vAlign w:val="center"/>
          </w:tcPr>
          <w:p w14:paraId="3645FFA8" w14:textId="77777777" w:rsidR="00D80B1C" w:rsidRPr="004D3A2A" w:rsidRDefault="00D80B1C" w:rsidP="00E264BB">
            <w:pPr>
              <w:jc w:val="center"/>
              <w:rPr>
                <w:b/>
                <w:sz w:val="20"/>
              </w:rPr>
            </w:pPr>
            <w:r w:rsidRPr="004D3A2A">
              <w:rPr>
                <w:b/>
                <w:sz w:val="20"/>
              </w:rPr>
              <w:t xml:space="preserve">Year </w:t>
            </w:r>
            <w:r>
              <w:rPr>
                <w:b/>
                <w:sz w:val="20"/>
              </w:rPr>
              <w:t>6</w:t>
            </w:r>
          </w:p>
        </w:tc>
      </w:tr>
      <w:tr w:rsidR="00D80B1C" w:rsidRPr="004D3A2A" w14:paraId="14740D84" w14:textId="77777777" w:rsidTr="00E264BB">
        <w:trPr>
          <w:trHeight w:val="278"/>
        </w:trPr>
        <w:tc>
          <w:tcPr>
            <w:tcW w:w="2515" w:type="dxa"/>
          </w:tcPr>
          <w:p w14:paraId="24C7C7F7" w14:textId="77777777" w:rsidR="00D80B1C" w:rsidRPr="004D3A2A" w:rsidRDefault="00D80B1C" w:rsidP="00E264BB">
            <w:pPr>
              <w:rPr>
                <w:sz w:val="20"/>
              </w:rPr>
            </w:pPr>
            <w:r w:rsidRPr="004D3A2A">
              <w:rPr>
                <w:sz w:val="20"/>
              </w:rPr>
              <w:t>Operational Costs</w:t>
            </w:r>
          </w:p>
        </w:tc>
        <w:tc>
          <w:tcPr>
            <w:tcW w:w="1080" w:type="dxa"/>
          </w:tcPr>
          <w:p w14:paraId="1F4F2054" w14:textId="77777777" w:rsidR="00D80B1C" w:rsidRPr="004D3A2A" w:rsidRDefault="00D80B1C" w:rsidP="00E264BB">
            <w:pPr>
              <w:rPr>
                <w:sz w:val="20"/>
              </w:rPr>
            </w:pPr>
            <w:r w:rsidRPr="004D3A2A">
              <w:rPr>
                <w:sz w:val="20"/>
              </w:rPr>
              <w:t>$</w:t>
            </w:r>
          </w:p>
        </w:tc>
        <w:tc>
          <w:tcPr>
            <w:tcW w:w="1080" w:type="dxa"/>
          </w:tcPr>
          <w:p w14:paraId="399808F0" w14:textId="77777777" w:rsidR="00D80B1C" w:rsidRPr="004D3A2A" w:rsidRDefault="00D80B1C" w:rsidP="00E264BB">
            <w:pPr>
              <w:rPr>
                <w:sz w:val="20"/>
              </w:rPr>
            </w:pPr>
            <w:r w:rsidRPr="004D3A2A">
              <w:rPr>
                <w:sz w:val="20"/>
              </w:rPr>
              <w:t>$</w:t>
            </w:r>
          </w:p>
        </w:tc>
        <w:tc>
          <w:tcPr>
            <w:tcW w:w="1080" w:type="dxa"/>
          </w:tcPr>
          <w:p w14:paraId="189BB189" w14:textId="77777777" w:rsidR="00D80B1C" w:rsidRPr="004D3A2A" w:rsidRDefault="00D80B1C" w:rsidP="00E264BB">
            <w:pPr>
              <w:rPr>
                <w:sz w:val="20"/>
              </w:rPr>
            </w:pPr>
            <w:r w:rsidRPr="004D3A2A">
              <w:rPr>
                <w:sz w:val="20"/>
              </w:rPr>
              <w:t>$</w:t>
            </w:r>
          </w:p>
        </w:tc>
        <w:tc>
          <w:tcPr>
            <w:tcW w:w="1080" w:type="dxa"/>
          </w:tcPr>
          <w:p w14:paraId="27F6A026" w14:textId="77777777" w:rsidR="00D80B1C" w:rsidRPr="004D3A2A" w:rsidRDefault="00D80B1C" w:rsidP="00E264BB">
            <w:pPr>
              <w:rPr>
                <w:sz w:val="20"/>
              </w:rPr>
            </w:pPr>
            <w:r w:rsidRPr="004D3A2A">
              <w:rPr>
                <w:sz w:val="20"/>
              </w:rPr>
              <w:t>$</w:t>
            </w:r>
          </w:p>
        </w:tc>
        <w:tc>
          <w:tcPr>
            <w:tcW w:w="1080" w:type="dxa"/>
          </w:tcPr>
          <w:p w14:paraId="3B6AA14E" w14:textId="77777777" w:rsidR="00D80B1C" w:rsidRPr="004D3A2A" w:rsidRDefault="00D80B1C" w:rsidP="00E264BB">
            <w:pPr>
              <w:rPr>
                <w:sz w:val="20"/>
              </w:rPr>
            </w:pPr>
            <w:r w:rsidRPr="004D3A2A">
              <w:rPr>
                <w:sz w:val="20"/>
              </w:rPr>
              <w:t>$</w:t>
            </w:r>
          </w:p>
        </w:tc>
        <w:tc>
          <w:tcPr>
            <w:tcW w:w="1080" w:type="dxa"/>
          </w:tcPr>
          <w:p w14:paraId="04BAFC77" w14:textId="77777777" w:rsidR="00D80B1C" w:rsidRPr="004D3A2A" w:rsidRDefault="00D80B1C" w:rsidP="00E264BB">
            <w:pPr>
              <w:rPr>
                <w:sz w:val="20"/>
              </w:rPr>
            </w:pPr>
            <w:r w:rsidRPr="004D3A2A">
              <w:rPr>
                <w:sz w:val="20"/>
              </w:rPr>
              <w:t>$</w:t>
            </w:r>
          </w:p>
        </w:tc>
      </w:tr>
      <w:tr w:rsidR="00D80B1C" w:rsidRPr="004D3A2A" w14:paraId="743D460A" w14:textId="77777777" w:rsidTr="00E264BB">
        <w:trPr>
          <w:trHeight w:val="352"/>
        </w:trPr>
        <w:tc>
          <w:tcPr>
            <w:tcW w:w="2515" w:type="dxa"/>
          </w:tcPr>
          <w:p w14:paraId="433741D7" w14:textId="77777777" w:rsidR="00D80B1C" w:rsidRPr="004D3A2A" w:rsidRDefault="00D80B1C" w:rsidP="00E264BB">
            <w:pPr>
              <w:rPr>
                <w:sz w:val="20"/>
              </w:rPr>
            </w:pPr>
            <w:r w:rsidRPr="004D3A2A">
              <w:rPr>
                <w:sz w:val="20"/>
              </w:rPr>
              <w:t>Implementation</w:t>
            </w:r>
          </w:p>
        </w:tc>
        <w:tc>
          <w:tcPr>
            <w:tcW w:w="1080" w:type="dxa"/>
          </w:tcPr>
          <w:p w14:paraId="39E5BA7C" w14:textId="77777777" w:rsidR="00D80B1C" w:rsidRPr="004D3A2A" w:rsidRDefault="00D80B1C" w:rsidP="00E264BB">
            <w:pPr>
              <w:rPr>
                <w:sz w:val="20"/>
              </w:rPr>
            </w:pPr>
            <w:r>
              <w:rPr>
                <w:sz w:val="20"/>
              </w:rPr>
              <w:t>$</w:t>
            </w:r>
          </w:p>
        </w:tc>
        <w:tc>
          <w:tcPr>
            <w:tcW w:w="5400" w:type="dxa"/>
            <w:gridSpan w:val="5"/>
            <w:shd w:val="clear" w:color="auto" w:fill="BFBFBF" w:themeFill="background1" w:themeFillShade="BF"/>
          </w:tcPr>
          <w:p w14:paraId="3D2FF7AC" w14:textId="77777777" w:rsidR="00D80B1C" w:rsidRPr="004D3A2A" w:rsidRDefault="00D80B1C" w:rsidP="00E264BB">
            <w:pPr>
              <w:rPr>
                <w:sz w:val="20"/>
              </w:rPr>
            </w:pPr>
          </w:p>
        </w:tc>
      </w:tr>
    </w:tbl>
    <w:p w14:paraId="6DB4F58D" w14:textId="77777777" w:rsidR="00D80B1C" w:rsidRPr="004D3A2A" w:rsidRDefault="00D80B1C" w:rsidP="00D80B1C">
      <w:pPr>
        <w:rPr>
          <w:sz w:val="20"/>
        </w:rPr>
      </w:pPr>
    </w:p>
    <w:tbl>
      <w:tblPr>
        <w:tblStyle w:val="TableGrid"/>
        <w:tblW w:w="8995" w:type="dxa"/>
        <w:tblLook w:val="04A0" w:firstRow="1" w:lastRow="0" w:firstColumn="1" w:lastColumn="0" w:noHBand="0" w:noVBand="1"/>
      </w:tblPr>
      <w:tblGrid>
        <w:gridCol w:w="2515"/>
        <w:gridCol w:w="1080"/>
        <w:gridCol w:w="1080"/>
        <w:gridCol w:w="1080"/>
        <w:gridCol w:w="1080"/>
        <w:gridCol w:w="1080"/>
        <w:gridCol w:w="1080"/>
      </w:tblGrid>
      <w:tr w:rsidR="00D80B1C" w:rsidRPr="004D3A2A" w14:paraId="0D7E5710" w14:textId="77777777" w:rsidTr="00E264BB">
        <w:trPr>
          <w:trHeight w:val="269"/>
        </w:trPr>
        <w:tc>
          <w:tcPr>
            <w:tcW w:w="2515" w:type="dxa"/>
            <w:shd w:val="clear" w:color="auto" w:fill="D9D9D9" w:themeFill="background1" w:themeFillShade="D9"/>
          </w:tcPr>
          <w:p w14:paraId="523D0F3E" w14:textId="77777777" w:rsidR="00D80B1C" w:rsidRPr="004D3A2A" w:rsidRDefault="00D80B1C" w:rsidP="00E264BB">
            <w:pPr>
              <w:rPr>
                <w:b/>
                <w:sz w:val="20"/>
              </w:rPr>
            </w:pPr>
            <w:r w:rsidRPr="004D3A2A">
              <w:rPr>
                <w:b/>
                <w:sz w:val="20"/>
              </w:rPr>
              <w:t>Optional Renewal Years</w:t>
            </w:r>
          </w:p>
        </w:tc>
        <w:tc>
          <w:tcPr>
            <w:tcW w:w="1080" w:type="dxa"/>
            <w:shd w:val="clear" w:color="auto" w:fill="D9D9D9" w:themeFill="background1" w:themeFillShade="D9"/>
            <w:vAlign w:val="center"/>
          </w:tcPr>
          <w:p w14:paraId="0B7EA275" w14:textId="77777777" w:rsidR="00D80B1C" w:rsidRPr="004D3A2A" w:rsidRDefault="00D80B1C" w:rsidP="00E264BB">
            <w:pPr>
              <w:jc w:val="center"/>
              <w:rPr>
                <w:b/>
                <w:sz w:val="20"/>
              </w:rPr>
            </w:pPr>
            <w:r w:rsidRPr="004D3A2A">
              <w:rPr>
                <w:b/>
                <w:sz w:val="20"/>
              </w:rPr>
              <w:t xml:space="preserve">Year </w:t>
            </w:r>
            <w:r>
              <w:rPr>
                <w:b/>
                <w:sz w:val="20"/>
              </w:rPr>
              <w:t>7</w:t>
            </w:r>
          </w:p>
        </w:tc>
        <w:tc>
          <w:tcPr>
            <w:tcW w:w="1080" w:type="dxa"/>
            <w:shd w:val="clear" w:color="auto" w:fill="D9D9D9" w:themeFill="background1" w:themeFillShade="D9"/>
            <w:vAlign w:val="center"/>
          </w:tcPr>
          <w:p w14:paraId="142B0952" w14:textId="77777777" w:rsidR="00D80B1C" w:rsidRPr="004D3A2A" w:rsidRDefault="00D80B1C" w:rsidP="00E264BB">
            <w:pPr>
              <w:jc w:val="center"/>
              <w:rPr>
                <w:b/>
                <w:sz w:val="20"/>
              </w:rPr>
            </w:pPr>
            <w:r w:rsidRPr="004D3A2A">
              <w:rPr>
                <w:b/>
                <w:sz w:val="20"/>
              </w:rPr>
              <w:t xml:space="preserve">Year </w:t>
            </w:r>
            <w:r>
              <w:rPr>
                <w:b/>
                <w:sz w:val="20"/>
              </w:rPr>
              <w:t>8</w:t>
            </w:r>
          </w:p>
        </w:tc>
        <w:tc>
          <w:tcPr>
            <w:tcW w:w="1080" w:type="dxa"/>
            <w:shd w:val="clear" w:color="auto" w:fill="D9D9D9" w:themeFill="background1" w:themeFillShade="D9"/>
            <w:vAlign w:val="center"/>
          </w:tcPr>
          <w:p w14:paraId="521145B6" w14:textId="77777777" w:rsidR="00D80B1C" w:rsidRPr="004D3A2A" w:rsidRDefault="00D80B1C" w:rsidP="00E264BB">
            <w:pPr>
              <w:jc w:val="center"/>
              <w:rPr>
                <w:b/>
                <w:sz w:val="20"/>
              </w:rPr>
            </w:pPr>
            <w:r w:rsidRPr="004D3A2A">
              <w:rPr>
                <w:b/>
                <w:sz w:val="20"/>
              </w:rPr>
              <w:t xml:space="preserve">Year </w:t>
            </w:r>
            <w:r>
              <w:rPr>
                <w:b/>
                <w:sz w:val="20"/>
              </w:rPr>
              <w:t>9</w:t>
            </w:r>
          </w:p>
        </w:tc>
        <w:tc>
          <w:tcPr>
            <w:tcW w:w="1080" w:type="dxa"/>
            <w:shd w:val="clear" w:color="auto" w:fill="D9D9D9" w:themeFill="background1" w:themeFillShade="D9"/>
            <w:vAlign w:val="center"/>
          </w:tcPr>
          <w:p w14:paraId="7BAC366C" w14:textId="77777777" w:rsidR="00D80B1C" w:rsidRPr="004D3A2A" w:rsidRDefault="00D80B1C" w:rsidP="00E264BB">
            <w:pPr>
              <w:jc w:val="center"/>
              <w:rPr>
                <w:b/>
                <w:sz w:val="20"/>
              </w:rPr>
            </w:pPr>
            <w:r w:rsidRPr="004D3A2A">
              <w:rPr>
                <w:b/>
                <w:sz w:val="20"/>
              </w:rPr>
              <w:t xml:space="preserve">Year </w:t>
            </w:r>
            <w:r>
              <w:rPr>
                <w:b/>
                <w:sz w:val="20"/>
              </w:rPr>
              <w:t>10</w:t>
            </w:r>
          </w:p>
        </w:tc>
        <w:tc>
          <w:tcPr>
            <w:tcW w:w="1080" w:type="dxa"/>
            <w:shd w:val="clear" w:color="auto" w:fill="D9D9D9" w:themeFill="background1" w:themeFillShade="D9"/>
            <w:vAlign w:val="center"/>
          </w:tcPr>
          <w:p w14:paraId="18B0CF3D" w14:textId="77777777" w:rsidR="00D80B1C" w:rsidRPr="004D3A2A" w:rsidRDefault="00D80B1C" w:rsidP="00E264BB">
            <w:pPr>
              <w:jc w:val="center"/>
              <w:rPr>
                <w:b/>
                <w:sz w:val="20"/>
              </w:rPr>
            </w:pPr>
            <w:r w:rsidRPr="004D3A2A">
              <w:rPr>
                <w:b/>
                <w:sz w:val="20"/>
              </w:rPr>
              <w:t>Year 1</w:t>
            </w:r>
            <w:r>
              <w:rPr>
                <w:b/>
                <w:sz w:val="20"/>
              </w:rPr>
              <w:t>1</w:t>
            </w:r>
          </w:p>
        </w:tc>
        <w:tc>
          <w:tcPr>
            <w:tcW w:w="1080" w:type="dxa"/>
            <w:shd w:val="clear" w:color="auto" w:fill="D9D9D9" w:themeFill="background1" w:themeFillShade="D9"/>
            <w:vAlign w:val="center"/>
          </w:tcPr>
          <w:p w14:paraId="520B1054" w14:textId="77777777" w:rsidR="00D80B1C" w:rsidRPr="004D3A2A" w:rsidRDefault="00D80B1C" w:rsidP="00E264BB">
            <w:pPr>
              <w:jc w:val="center"/>
              <w:rPr>
                <w:b/>
                <w:sz w:val="20"/>
              </w:rPr>
            </w:pPr>
            <w:r w:rsidRPr="004D3A2A">
              <w:rPr>
                <w:b/>
                <w:sz w:val="20"/>
              </w:rPr>
              <w:t>Year 1</w:t>
            </w:r>
            <w:r>
              <w:rPr>
                <w:b/>
                <w:sz w:val="20"/>
              </w:rPr>
              <w:t>2</w:t>
            </w:r>
          </w:p>
        </w:tc>
      </w:tr>
      <w:tr w:rsidR="00D80B1C" w:rsidRPr="004D3A2A" w14:paraId="4650E76F" w14:textId="77777777" w:rsidTr="00E264BB">
        <w:trPr>
          <w:trHeight w:val="333"/>
        </w:trPr>
        <w:tc>
          <w:tcPr>
            <w:tcW w:w="2515" w:type="dxa"/>
          </w:tcPr>
          <w:p w14:paraId="42DEAD8B" w14:textId="77777777" w:rsidR="00D80B1C" w:rsidRDefault="00D80B1C" w:rsidP="00E264BB">
            <w:pPr>
              <w:rPr>
                <w:sz w:val="20"/>
              </w:rPr>
            </w:pPr>
            <w:r w:rsidRPr="004D3A2A">
              <w:rPr>
                <w:sz w:val="20"/>
              </w:rPr>
              <w:t>Operational Costs</w:t>
            </w:r>
          </w:p>
          <w:p w14:paraId="73B49831" w14:textId="77777777" w:rsidR="00D80B1C" w:rsidRPr="004D3A2A" w:rsidRDefault="00D80B1C" w:rsidP="00E264BB">
            <w:pPr>
              <w:rPr>
                <w:sz w:val="20"/>
              </w:rPr>
            </w:pPr>
          </w:p>
        </w:tc>
        <w:tc>
          <w:tcPr>
            <w:tcW w:w="1080" w:type="dxa"/>
          </w:tcPr>
          <w:p w14:paraId="723F82D0" w14:textId="77777777" w:rsidR="00D80B1C" w:rsidRPr="004D3A2A" w:rsidRDefault="00D80B1C" w:rsidP="00E264BB">
            <w:pPr>
              <w:rPr>
                <w:sz w:val="20"/>
              </w:rPr>
            </w:pPr>
            <w:r w:rsidRPr="004D3A2A">
              <w:rPr>
                <w:sz w:val="20"/>
              </w:rPr>
              <w:t>$</w:t>
            </w:r>
          </w:p>
        </w:tc>
        <w:tc>
          <w:tcPr>
            <w:tcW w:w="1080" w:type="dxa"/>
          </w:tcPr>
          <w:p w14:paraId="098A5EE0" w14:textId="77777777" w:rsidR="00D80B1C" w:rsidRPr="004D3A2A" w:rsidRDefault="00D80B1C" w:rsidP="00E264BB">
            <w:pPr>
              <w:rPr>
                <w:sz w:val="20"/>
              </w:rPr>
            </w:pPr>
            <w:r w:rsidRPr="004D3A2A">
              <w:rPr>
                <w:sz w:val="20"/>
              </w:rPr>
              <w:t>$</w:t>
            </w:r>
          </w:p>
        </w:tc>
        <w:tc>
          <w:tcPr>
            <w:tcW w:w="1080" w:type="dxa"/>
          </w:tcPr>
          <w:p w14:paraId="1C666DDA" w14:textId="77777777" w:rsidR="00D80B1C" w:rsidRPr="004D3A2A" w:rsidRDefault="00D80B1C" w:rsidP="00E264BB">
            <w:pPr>
              <w:rPr>
                <w:sz w:val="20"/>
              </w:rPr>
            </w:pPr>
            <w:r w:rsidRPr="004D3A2A">
              <w:rPr>
                <w:sz w:val="20"/>
              </w:rPr>
              <w:t>$</w:t>
            </w:r>
          </w:p>
        </w:tc>
        <w:tc>
          <w:tcPr>
            <w:tcW w:w="1080" w:type="dxa"/>
          </w:tcPr>
          <w:p w14:paraId="2090F9B2" w14:textId="77777777" w:rsidR="00D80B1C" w:rsidRPr="004D3A2A" w:rsidRDefault="00D80B1C" w:rsidP="00E264BB">
            <w:pPr>
              <w:rPr>
                <w:sz w:val="20"/>
              </w:rPr>
            </w:pPr>
            <w:r w:rsidRPr="004D3A2A">
              <w:rPr>
                <w:sz w:val="20"/>
              </w:rPr>
              <w:t>$</w:t>
            </w:r>
          </w:p>
        </w:tc>
        <w:tc>
          <w:tcPr>
            <w:tcW w:w="1080" w:type="dxa"/>
          </w:tcPr>
          <w:p w14:paraId="74C7EFA9" w14:textId="77777777" w:rsidR="00D80B1C" w:rsidRPr="004D3A2A" w:rsidRDefault="00D80B1C" w:rsidP="00E264BB">
            <w:pPr>
              <w:rPr>
                <w:sz w:val="20"/>
              </w:rPr>
            </w:pPr>
            <w:r w:rsidRPr="004D3A2A">
              <w:rPr>
                <w:sz w:val="20"/>
              </w:rPr>
              <w:t>$</w:t>
            </w:r>
          </w:p>
        </w:tc>
        <w:tc>
          <w:tcPr>
            <w:tcW w:w="1080" w:type="dxa"/>
          </w:tcPr>
          <w:p w14:paraId="354229F8" w14:textId="77777777" w:rsidR="00D80B1C" w:rsidRPr="004D3A2A" w:rsidRDefault="00D80B1C" w:rsidP="00E264BB">
            <w:pPr>
              <w:rPr>
                <w:sz w:val="20"/>
              </w:rPr>
            </w:pPr>
            <w:r w:rsidRPr="004D3A2A">
              <w:rPr>
                <w:sz w:val="20"/>
              </w:rPr>
              <w:t>$</w:t>
            </w:r>
          </w:p>
        </w:tc>
      </w:tr>
    </w:tbl>
    <w:p w14:paraId="2F5F2B63" w14:textId="77777777" w:rsidR="009107ED" w:rsidRPr="004D3A2A" w:rsidRDefault="009107ED">
      <w:pPr>
        <w:rPr>
          <w:sz w:val="20"/>
        </w:rPr>
      </w:pPr>
    </w:p>
    <w:p w14:paraId="71103374" w14:textId="77777777" w:rsidR="00A02644" w:rsidRDefault="00A02644"/>
    <w:p w14:paraId="1592D5B7" w14:textId="77777777" w:rsidR="00A02644" w:rsidRDefault="00A02644"/>
    <w:p w14:paraId="3D1D8899" w14:textId="77777777" w:rsidR="00A02644" w:rsidRDefault="00A02644"/>
    <w:p w14:paraId="310E3B7C" w14:textId="77777777" w:rsidR="00A02644" w:rsidRDefault="00A02644"/>
    <w:p w14:paraId="0A0CDF17" w14:textId="77777777" w:rsidR="00A02644" w:rsidRDefault="00A02644"/>
    <w:p w14:paraId="2AD71D12" w14:textId="77777777" w:rsidR="00A02644" w:rsidRDefault="00A02644"/>
    <w:p w14:paraId="1982F95C" w14:textId="77777777" w:rsidR="00A02644" w:rsidRDefault="00A02644"/>
    <w:p w14:paraId="50A4EC47" w14:textId="77777777" w:rsidR="00A02644" w:rsidRDefault="00A02644"/>
    <w:p w14:paraId="73FFE0F3" w14:textId="25BB7220" w:rsidR="003555C9" w:rsidRDefault="003555C9"/>
    <w:p w14:paraId="2315F517" w14:textId="1C68476D" w:rsidR="003555C9" w:rsidRDefault="003555C9"/>
    <w:p w14:paraId="6788F2CB" w14:textId="77777777" w:rsidR="003555C9" w:rsidRDefault="003555C9"/>
    <w:p w14:paraId="17E642AA" w14:textId="77777777" w:rsidR="00A02644" w:rsidRDefault="00A02644"/>
    <w:p w14:paraId="779825E2" w14:textId="77777777" w:rsidR="00A02644" w:rsidRDefault="00A02644"/>
    <w:p w14:paraId="79E7F7CB" w14:textId="77777777" w:rsidR="00333486" w:rsidRDefault="0033348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01754" w14:paraId="421334F4" w14:textId="77777777" w:rsidTr="00E01754">
        <w:tc>
          <w:tcPr>
            <w:tcW w:w="9350" w:type="dxa"/>
            <w:gridSpan w:val="3"/>
          </w:tcPr>
          <w:p w14:paraId="22F23CCC" w14:textId="0F48E0E2" w:rsidR="00E01754" w:rsidRDefault="00E01754" w:rsidP="00363B66">
            <w:pPr>
              <w:jc w:val="center"/>
            </w:pPr>
            <w:r w:rsidRPr="00044730">
              <w:rPr>
                <w:rFonts w:ascii="Calibri" w:eastAsia="Times New Roman" w:hAnsi="Calibri" w:cs="Calibri"/>
                <w:b/>
                <w:bCs/>
                <w:color w:val="000000"/>
                <w:sz w:val="28"/>
                <w:szCs w:val="28"/>
              </w:rPr>
              <w:lastRenderedPageBreak/>
              <w:t>Optional Costs</w:t>
            </w:r>
          </w:p>
        </w:tc>
      </w:tr>
      <w:tr w:rsidR="00E01754" w14:paraId="2986560B" w14:textId="77777777" w:rsidTr="00E01754">
        <w:trPr>
          <w:trHeight w:val="1205"/>
        </w:trPr>
        <w:tc>
          <w:tcPr>
            <w:tcW w:w="9350" w:type="dxa"/>
            <w:gridSpan w:val="3"/>
          </w:tcPr>
          <w:p w14:paraId="75E33C1F" w14:textId="141DB32B" w:rsidR="00E01754" w:rsidRDefault="00E01754">
            <w:r w:rsidRPr="00044730">
              <w:rPr>
                <w:rFonts w:ascii="Calibri" w:eastAsia="Times New Roman" w:hAnsi="Calibri" w:cs="Calibri"/>
                <w:color w:val="000000"/>
              </w:rPr>
              <w:t xml:space="preserve">RFP requirements and ongoing regulatory/statutory or privacy changes should be included in the </w:t>
            </w:r>
            <w:r w:rsidR="00333486">
              <w:rPr>
                <w:rFonts w:ascii="Calibri" w:eastAsia="Times New Roman" w:hAnsi="Calibri" w:cs="Calibri"/>
                <w:color w:val="000000"/>
              </w:rPr>
              <w:t>operational</w:t>
            </w:r>
            <w:r w:rsidRPr="00044730">
              <w:rPr>
                <w:rFonts w:ascii="Calibri" w:eastAsia="Times New Roman" w:hAnsi="Calibri" w:cs="Calibri"/>
                <w:color w:val="000000"/>
              </w:rPr>
              <w:t xml:space="preserve"> costs.  However, there may be new functionality that DHHS requests via the Change Control process that may require development beyond what's covered in the stated requirements.  The fees below relate to the contracted expense for Approved Change Control activities and deliverables.</w:t>
            </w:r>
          </w:p>
        </w:tc>
      </w:tr>
      <w:tr w:rsidR="00E01754" w14:paraId="0448FA33" w14:textId="77777777" w:rsidTr="00A02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9350" w:type="dxa"/>
            <w:gridSpan w:val="3"/>
            <w:shd w:val="clear" w:color="auto" w:fill="D0CECE" w:themeFill="background2" w:themeFillShade="E6"/>
          </w:tcPr>
          <w:p w14:paraId="219FA350" w14:textId="77777777" w:rsidR="00E01754" w:rsidRDefault="00E01754" w:rsidP="00E01754">
            <w:pPr>
              <w:jc w:val="center"/>
            </w:pPr>
            <w:r w:rsidRPr="00044730">
              <w:rPr>
                <w:rFonts w:ascii="Arial" w:eastAsia="Times New Roman" w:hAnsi="Arial" w:cs="Arial"/>
                <w:b/>
                <w:bCs/>
                <w:color w:val="000000"/>
                <w:sz w:val="28"/>
                <w:szCs w:val="28"/>
              </w:rPr>
              <w:t>Contractor - Resource Hourly Rates</w:t>
            </w:r>
          </w:p>
        </w:tc>
      </w:tr>
      <w:tr w:rsidR="00E01754" w14:paraId="10B38F40" w14:textId="77777777" w:rsidTr="00363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Merge w:val="restart"/>
            <w:shd w:val="clear" w:color="auto" w:fill="9CC2E5" w:themeFill="accent1" w:themeFillTint="99"/>
          </w:tcPr>
          <w:p w14:paraId="7EB32A99" w14:textId="77777777" w:rsidR="00A02644" w:rsidRPr="00A02644" w:rsidRDefault="00A02644">
            <w:pPr>
              <w:rPr>
                <w:b/>
              </w:rPr>
            </w:pPr>
          </w:p>
          <w:p w14:paraId="647593EF" w14:textId="77777777" w:rsidR="00E01754" w:rsidRPr="00A02644" w:rsidRDefault="00A02644" w:rsidP="00A02644">
            <w:pPr>
              <w:jc w:val="center"/>
              <w:rPr>
                <w:b/>
              </w:rPr>
            </w:pPr>
            <w:r w:rsidRPr="00A02644">
              <w:rPr>
                <w:b/>
                <w:sz w:val="28"/>
              </w:rPr>
              <w:t>Type of Resource</w:t>
            </w:r>
          </w:p>
        </w:tc>
        <w:tc>
          <w:tcPr>
            <w:tcW w:w="6234" w:type="dxa"/>
            <w:gridSpan w:val="2"/>
            <w:shd w:val="clear" w:color="auto" w:fill="9CC2E5" w:themeFill="accent1" w:themeFillTint="99"/>
          </w:tcPr>
          <w:p w14:paraId="0DB916FD" w14:textId="77777777" w:rsidR="00E01754" w:rsidRPr="00A02644" w:rsidRDefault="00E01754" w:rsidP="00E01754">
            <w:pPr>
              <w:jc w:val="center"/>
              <w:rPr>
                <w:b/>
              </w:rPr>
            </w:pPr>
            <w:r w:rsidRPr="00A02644">
              <w:rPr>
                <w:b/>
                <w:sz w:val="32"/>
              </w:rPr>
              <w:t>Phases</w:t>
            </w:r>
          </w:p>
        </w:tc>
      </w:tr>
      <w:tr w:rsidR="00E01754" w14:paraId="76EB0BE3" w14:textId="77777777" w:rsidTr="00363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116" w:type="dxa"/>
            <w:vMerge/>
            <w:shd w:val="clear" w:color="auto" w:fill="9CC2E5" w:themeFill="accent1" w:themeFillTint="99"/>
          </w:tcPr>
          <w:p w14:paraId="538B4B96" w14:textId="77777777" w:rsidR="00E01754" w:rsidRPr="00A02644" w:rsidRDefault="00E01754">
            <w:pPr>
              <w:rPr>
                <w:b/>
              </w:rPr>
            </w:pPr>
          </w:p>
        </w:tc>
        <w:tc>
          <w:tcPr>
            <w:tcW w:w="3117" w:type="dxa"/>
            <w:shd w:val="clear" w:color="auto" w:fill="9CC2E5" w:themeFill="accent1" w:themeFillTint="99"/>
          </w:tcPr>
          <w:p w14:paraId="1B62DBB0" w14:textId="107B66D2" w:rsidR="00E01754" w:rsidRPr="00A02644" w:rsidRDefault="00363B66" w:rsidP="00A02644">
            <w:pPr>
              <w:jc w:val="center"/>
              <w:rPr>
                <w:b/>
                <w:sz w:val="28"/>
              </w:rPr>
            </w:pPr>
            <w:r>
              <w:rPr>
                <w:b/>
                <w:sz w:val="28"/>
              </w:rPr>
              <w:t>Implementation</w:t>
            </w:r>
          </w:p>
        </w:tc>
        <w:tc>
          <w:tcPr>
            <w:tcW w:w="3117" w:type="dxa"/>
            <w:shd w:val="clear" w:color="auto" w:fill="9CC2E5" w:themeFill="accent1" w:themeFillTint="99"/>
          </w:tcPr>
          <w:p w14:paraId="29532CD1" w14:textId="77777777" w:rsidR="00E01754" w:rsidRPr="00A02644" w:rsidRDefault="00A02644" w:rsidP="00A02644">
            <w:pPr>
              <w:jc w:val="center"/>
              <w:rPr>
                <w:b/>
                <w:sz w:val="28"/>
              </w:rPr>
            </w:pPr>
            <w:r w:rsidRPr="00A02644">
              <w:rPr>
                <w:b/>
                <w:sz w:val="28"/>
              </w:rPr>
              <w:t>Operations</w:t>
            </w:r>
          </w:p>
        </w:tc>
      </w:tr>
      <w:tr w:rsidR="009D16E9" w14:paraId="48A3803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2340BF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Project Manager</w:t>
            </w:r>
          </w:p>
        </w:tc>
        <w:tc>
          <w:tcPr>
            <w:tcW w:w="3117" w:type="dxa"/>
          </w:tcPr>
          <w:p w14:paraId="11BC9A97" w14:textId="3471A918" w:rsidR="009D16E9" w:rsidRDefault="009D16E9" w:rsidP="009D16E9">
            <w:r>
              <w:t>$</w:t>
            </w:r>
          </w:p>
        </w:tc>
        <w:tc>
          <w:tcPr>
            <w:tcW w:w="3117" w:type="dxa"/>
          </w:tcPr>
          <w:p w14:paraId="0B8356BE" w14:textId="3E02BC5C" w:rsidR="009D16E9" w:rsidRDefault="009D16E9" w:rsidP="009D16E9">
            <w:r w:rsidRPr="005A4212">
              <w:t>$</w:t>
            </w:r>
          </w:p>
        </w:tc>
      </w:tr>
      <w:tr w:rsidR="009D16E9" w14:paraId="3FCBBA3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37B1CA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Contract Manager</w:t>
            </w:r>
          </w:p>
        </w:tc>
        <w:tc>
          <w:tcPr>
            <w:tcW w:w="3117" w:type="dxa"/>
          </w:tcPr>
          <w:p w14:paraId="65079FAA" w14:textId="5ED863E3" w:rsidR="009D16E9" w:rsidRDefault="009D16E9" w:rsidP="009D16E9">
            <w:r>
              <w:t>$</w:t>
            </w:r>
          </w:p>
        </w:tc>
        <w:tc>
          <w:tcPr>
            <w:tcW w:w="3117" w:type="dxa"/>
          </w:tcPr>
          <w:p w14:paraId="70852AE6" w14:textId="0A00E54D" w:rsidR="009D16E9" w:rsidRDefault="009D16E9" w:rsidP="009D16E9">
            <w:r w:rsidRPr="005A4212">
              <w:t>$</w:t>
            </w:r>
          </w:p>
        </w:tc>
      </w:tr>
      <w:tr w:rsidR="009D16E9" w14:paraId="21B5608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5B3587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Integration Lead</w:t>
            </w:r>
          </w:p>
        </w:tc>
        <w:tc>
          <w:tcPr>
            <w:tcW w:w="3117" w:type="dxa"/>
          </w:tcPr>
          <w:p w14:paraId="4C54FB69" w14:textId="2E7CE544" w:rsidR="009D16E9" w:rsidRDefault="009D16E9" w:rsidP="009D16E9">
            <w:r>
              <w:t>$</w:t>
            </w:r>
          </w:p>
        </w:tc>
        <w:tc>
          <w:tcPr>
            <w:tcW w:w="3117" w:type="dxa"/>
          </w:tcPr>
          <w:p w14:paraId="733DB77E" w14:textId="5F696036" w:rsidR="009D16E9" w:rsidRDefault="009D16E9" w:rsidP="009D16E9">
            <w:r w:rsidRPr="005A4212">
              <w:t>$</w:t>
            </w:r>
          </w:p>
        </w:tc>
      </w:tr>
      <w:tr w:rsidR="009D16E9" w14:paraId="682DF78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643CE9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Security Lead</w:t>
            </w:r>
          </w:p>
        </w:tc>
        <w:tc>
          <w:tcPr>
            <w:tcW w:w="3117" w:type="dxa"/>
          </w:tcPr>
          <w:p w14:paraId="32584FC4" w14:textId="08742777" w:rsidR="009D16E9" w:rsidRDefault="009D16E9" w:rsidP="009D16E9">
            <w:r>
              <w:t>$</w:t>
            </w:r>
          </w:p>
        </w:tc>
        <w:tc>
          <w:tcPr>
            <w:tcW w:w="3117" w:type="dxa"/>
          </w:tcPr>
          <w:p w14:paraId="00F8E9CC" w14:textId="689CDC05" w:rsidR="009D16E9" w:rsidRDefault="009D16E9" w:rsidP="009D16E9">
            <w:r w:rsidRPr="005A4212">
              <w:t>$</w:t>
            </w:r>
          </w:p>
        </w:tc>
      </w:tr>
      <w:tr w:rsidR="009D16E9" w14:paraId="37BA014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67E97C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Security Analyst</w:t>
            </w:r>
          </w:p>
        </w:tc>
        <w:tc>
          <w:tcPr>
            <w:tcW w:w="3117" w:type="dxa"/>
          </w:tcPr>
          <w:p w14:paraId="01921533" w14:textId="6B1AB7D3" w:rsidR="009D16E9" w:rsidRDefault="009D16E9" w:rsidP="009D16E9">
            <w:r>
              <w:t>$</w:t>
            </w:r>
          </w:p>
        </w:tc>
        <w:tc>
          <w:tcPr>
            <w:tcW w:w="3117" w:type="dxa"/>
          </w:tcPr>
          <w:p w14:paraId="5C43FFD2" w14:textId="64B194F0" w:rsidR="009D16E9" w:rsidRDefault="009D16E9" w:rsidP="009D16E9">
            <w:r w:rsidRPr="005A4212">
              <w:t>$</w:t>
            </w:r>
          </w:p>
        </w:tc>
      </w:tr>
      <w:tr w:rsidR="009D16E9" w14:paraId="67C9EE7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5CF7B2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Architecture Lead</w:t>
            </w:r>
          </w:p>
        </w:tc>
        <w:tc>
          <w:tcPr>
            <w:tcW w:w="3117" w:type="dxa"/>
          </w:tcPr>
          <w:p w14:paraId="33B52F49" w14:textId="7B0B114F" w:rsidR="009D16E9" w:rsidRDefault="009D16E9" w:rsidP="009D16E9">
            <w:r>
              <w:t>$</w:t>
            </w:r>
          </w:p>
        </w:tc>
        <w:tc>
          <w:tcPr>
            <w:tcW w:w="3117" w:type="dxa"/>
          </w:tcPr>
          <w:p w14:paraId="48E3D75D" w14:textId="0BABB553" w:rsidR="009D16E9" w:rsidRDefault="009D16E9" w:rsidP="009D16E9">
            <w:r w:rsidRPr="005A4212">
              <w:t>$</w:t>
            </w:r>
          </w:p>
        </w:tc>
      </w:tr>
      <w:tr w:rsidR="009D16E9" w14:paraId="5F728AA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8CD2ED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System Architect</w:t>
            </w:r>
          </w:p>
        </w:tc>
        <w:tc>
          <w:tcPr>
            <w:tcW w:w="3117" w:type="dxa"/>
          </w:tcPr>
          <w:p w14:paraId="028B5E2E" w14:textId="72A4070C" w:rsidR="009D16E9" w:rsidRDefault="009D16E9" w:rsidP="009D16E9">
            <w:r>
              <w:t>$</w:t>
            </w:r>
          </w:p>
        </w:tc>
        <w:tc>
          <w:tcPr>
            <w:tcW w:w="3117" w:type="dxa"/>
          </w:tcPr>
          <w:p w14:paraId="37A8BD4A" w14:textId="5557E779" w:rsidR="009D16E9" w:rsidRDefault="009D16E9" w:rsidP="009D16E9">
            <w:r w:rsidRPr="005A4212">
              <w:t>$</w:t>
            </w:r>
          </w:p>
        </w:tc>
      </w:tr>
      <w:tr w:rsidR="009D16E9" w14:paraId="549852D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83E70E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System Architect</w:t>
            </w:r>
          </w:p>
        </w:tc>
        <w:tc>
          <w:tcPr>
            <w:tcW w:w="3117" w:type="dxa"/>
          </w:tcPr>
          <w:p w14:paraId="1E7D2867" w14:textId="19AF413C" w:rsidR="009D16E9" w:rsidRDefault="009D16E9" w:rsidP="009D16E9">
            <w:r>
              <w:t>$</w:t>
            </w:r>
          </w:p>
        </w:tc>
        <w:tc>
          <w:tcPr>
            <w:tcW w:w="3117" w:type="dxa"/>
          </w:tcPr>
          <w:p w14:paraId="4283C7E4" w14:textId="2858013F" w:rsidR="009D16E9" w:rsidRDefault="009D16E9" w:rsidP="009D16E9">
            <w:r w:rsidRPr="005A4212">
              <w:t>$</w:t>
            </w:r>
          </w:p>
        </w:tc>
      </w:tr>
      <w:tr w:rsidR="009D16E9" w14:paraId="62015BA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2ADDF5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Configuration Lead</w:t>
            </w:r>
          </w:p>
        </w:tc>
        <w:tc>
          <w:tcPr>
            <w:tcW w:w="3117" w:type="dxa"/>
          </w:tcPr>
          <w:p w14:paraId="135EB88C" w14:textId="73666798" w:rsidR="009D16E9" w:rsidRDefault="009D16E9" w:rsidP="009D16E9">
            <w:r>
              <w:t>$</w:t>
            </w:r>
          </w:p>
        </w:tc>
        <w:tc>
          <w:tcPr>
            <w:tcW w:w="3117" w:type="dxa"/>
          </w:tcPr>
          <w:p w14:paraId="33DA8A88" w14:textId="5334A421" w:rsidR="009D16E9" w:rsidRDefault="009D16E9" w:rsidP="009D16E9">
            <w:r w:rsidRPr="005A4212">
              <w:t>$</w:t>
            </w:r>
          </w:p>
        </w:tc>
      </w:tr>
      <w:tr w:rsidR="009D16E9" w14:paraId="54241D62"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6926AE46"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Configuration Specialist</w:t>
            </w:r>
          </w:p>
        </w:tc>
        <w:tc>
          <w:tcPr>
            <w:tcW w:w="3117" w:type="dxa"/>
          </w:tcPr>
          <w:p w14:paraId="0BF896A3" w14:textId="3AA13964" w:rsidR="009D16E9" w:rsidRDefault="009D16E9" w:rsidP="009D16E9">
            <w:r>
              <w:t>$</w:t>
            </w:r>
          </w:p>
        </w:tc>
        <w:tc>
          <w:tcPr>
            <w:tcW w:w="3117" w:type="dxa"/>
          </w:tcPr>
          <w:p w14:paraId="5AB7B192" w14:textId="25896274" w:rsidR="009D16E9" w:rsidRDefault="009D16E9" w:rsidP="009D16E9">
            <w:r w:rsidRPr="005A4212">
              <w:t>$</w:t>
            </w:r>
          </w:p>
        </w:tc>
      </w:tr>
      <w:tr w:rsidR="009D16E9" w14:paraId="43DBB74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8880F4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Configuration Specialist</w:t>
            </w:r>
          </w:p>
        </w:tc>
        <w:tc>
          <w:tcPr>
            <w:tcW w:w="3117" w:type="dxa"/>
          </w:tcPr>
          <w:p w14:paraId="66BF9027" w14:textId="56237EE1" w:rsidR="009D16E9" w:rsidRDefault="009D16E9" w:rsidP="009D16E9">
            <w:r>
              <w:t>$</w:t>
            </w:r>
          </w:p>
        </w:tc>
        <w:tc>
          <w:tcPr>
            <w:tcW w:w="3117" w:type="dxa"/>
          </w:tcPr>
          <w:p w14:paraId="5E0A1530" w14:textId="2292B52A" w:rsidR="009D16E9" w:rsidRDefault="009D16E9" w:rsidP="009D16E9">
            <w:r w:rsidRPr="005A4212">
              <w:t>$</w:t>
            </w:r>
          </w:p>
        </w:tc>
      </w:tr>
      <w:tr w:rsidR="009D16E9" w14:paraId="0BB830E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F137E7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Infrastructure Lead</w:t>
            </w:r>
          </w:p>
        </w:tc>
        <w:tc>
          <w:tcPr>
            <w:tcW w:w="3117" w:type="dxa"/>
          </w:tcPr>
          <w:p w14:paraId="09E7098D" w14:textId="2AC75781" w:rsidR="009D16E9" w:rsidRDefault="009D16E9" w:rsidP="009D16E9">
            <w:r>
              <w:t>$</w:t>
            </w:r>
          </w:p>
        </w:tc>
        <w:tc>
          <w:tcPr>
            <w:tcW w:w="3117" w:type="dxa"/>
          </w:tcPr>
          <w:p w14:paraId="7F661ECA" w14:textId="713CC87F" w:rsidR="009D16E9" w:rsidRDefault="009D16E9" w:rsidP="009D16E9">
            <w:r w:rsidRPr="005A4212">
              <w:t>$</w:t>
            </w:r>
          </w:p>
        </w:tc>
      </w:tr>
      <w:tr w:rsidR="009D16E9" w14:paraId="762D99C3"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4390222"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Infrastructure Analyst</w:t>
            </w:r>
          </w:p>
        </w:tc>
        <w:tc>
          <w:tcPr>
            <w:tcW w:w="3117" w:type="dxa"/>
          </w:tcPr>
          <w:p w14:paraId="0A13A1A1" w14:textId="6C2197DD" w:rsidR="009D16E9" w:rsidRDefault="009D16E9" w:rsidP="009D16E9">
            <w:r w:rsidRPr="00411341">
              <w:t>$</w:t>
            </w:r>
          </w:p>
        </w:tc>
        <w:tc>
          <w:tcPr>
            <w:tcW w:w="3117" w:type="dxa"/>
          </w:tcPr>
          <w:p w14:paraId="2E2C57B5" w14:textId="43E4B1D6" w:rsidR="009D16E9" w:rsidRDefault="009D16E9" w:rsidP="009D16E9">
            <w:r w:rsidRPr="005A4212">
              <w:t>$</w:t>
            </w:r>
          </w:p>
        </w:tc>
      </w:tr>
      <w:tr w:rsidR="009D16E9" w14:paraId="48F43D2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E70B3F7"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Developer</w:t>
            </w:r>
          </w:p>
        </w:tc>
        <w:tc>
          <w:tcPr>
            <w:tcW w:w="3117" w:type="dxa"/>
          </w:tcPr>
          <w:p w14:paraId="54B4FABF" w14:textId="5FCBE6E7" w:rsidR="009D16E9" w:rsidRDefault="009D16E9" w:rsidP="009D16E9">
            <w:r w:rsidRPr="00411341">
              <w:t>$</w:t>
            </w:r>
          </w:p>
        </w:tc>
        <w:tc>
          <w:tcPr>
            <w:tcW w:w="3117" w:type="dxa"/>
          </w:tcPr>
          <w:p w14:paraId="3E04606E" w14:textId="378748C4" w:rsidR="009D16E9" w:rsidRDefault="009D16E9" w:rsidP="009D16E9">
            <w:r w:rsidRPr="005A4212">
              <w:t>$</w:t>
            </w:r>
          </w:p>
        </w:tc>
      </w:tr>
      <w:tr w:rsidR="009D16E9" w14:paraId="530C283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CDA7E78"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Developer</w:t>
            </w:r>
          </w:p>
        </w:tc>
        <w:tc>
          <w:tcPr>
            <w:tcW w:w="3117" w:type="dxa"/>
          </w:tcPr>
          <w:p w14:paraId="4532AD1E" w14:textId="2C66223B" w:rsidR="009D16E9" w:rsidRDefault="009D16E9" w:rsidP="009D16E9">
            <w:r w:rsidRPr="00411341">
              <w:t>$</w:t>
            </w:r>
          </w:p>
        </w:tc>
        <w:tc>
          <w:tcPr>
            <w:tcW w:w="3117" w:type="dxa"/>
          </w:tcPr>
          <w:p w14:paraId="4428247A" w14:textId="5BFF61DD" w:rsidR="009D16E9" w:rsidRDefault="009D16E9" w:rsidP="009D16E9">
            <w:r w:rsidRPr="005A4212">
              <w:t>$</w:t>
            </w:r>
          </w:p>
        </w:tc>
      </w:tr>
      <w:tr w:rsidR="009D16E9" w14:paraId="37DA8A8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146FECA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Lead</w:t>
            </w:r>
          </w:p>
        </w:tc>
        <w:tc>
          <w:tcPr>
            <w:tcW w:w="3117" w:type="dxa"/>
          </w:tcPr>
          <w:p w14:paraId="24D56867" w14:textId="653C0401" w:rsidR="009D16E9" w:rsidRDefault="009D16E9" w:rsidP="009D16E9">
            <w:r w:rsidRPr="00411341">
              <w:t>$</w:t>
            </w:r>
          </w:p>
        </w:tc>
        <w:tc>
          <w:tcPr>
            <w:tcW w:w="3117" w:type="dxa"/>
          </w:tcPr>
          <w:p w14:paraId="2A130CB0" w14:textId="6F5A533E" w:rsidR="009D16E9" w:rsidRDefault="009D16E9" w:rsidP="009D16E9">
            <w:r w:rsidRPr="005A4212">
              <w:t>$</w:t>
            </w:r>
          </w:p>
        </w:tc>
      </w:tr>
      <w:tr w:rsidR="009D16E9" w14:paraId="0E2D75D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601985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Administrator</w:t>
            </w:r>
          </w:p>
        </w:tc>
        <w:tc>
          <w:tcPr>
            <w:tcW w:w="3117" w:type="dxa"/>
          </w:tcPr>
          <w:p w14:paraId="163F0586" w14:textId="4A727AA5" w:rsidR="009D16E9" w:rsidRDefault="009D16E9" w:rsidP="009D16E9">
            <w:r w:rsidRPr="00411341">
              <w:t>$</w:t>
            </w:r>
          </w:p>
        </w:tc>
        <w:tc>
          <w:tcPr>
            <w:tcW w:w="3117" w:type="dxa"/>
          </w:tcPr>
          <w:p w14:paraId="0AC3A213" w14:textId="77386A4E" w:rsidR="009D16E9" w:rsidRDefault="009D16E9" w:rsidP="009D16E9">
            <w:r w:rsidRPr="005A4212">
              <w:t>$</w:t>
            </w:r>
          </w:p>
        </w:tc>
      </w:tr>
      <w:tr w:rsidR="009D16E9" w14:paraId="61A3446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10D8E46"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Analyst</w:t>
            </w:r>
          </w:p>
        </w:tc>
        <w:tc>
          <w:tcPr>
            <w:tcW w:w="3117" w:type="dxa"/>
          </w:tcPr>
          <w:p w14:paraId="0017C184" w14:textId="24D7F571" w:rsidR="009D16E9" w:rsidRDefault="009D16E9" w:rsidP="009D16E9">
            <w:r w:rsidRPr="00411341">
              <w:t>$</w:t>
            </w:r>
          </w:p>
        </w:tc>
        <w:tc>
          <w:tcPr>
            <w:tcW w:w="3117" w:type="dxa"/>
          </w:tcPr>
          <w:p w14:paraId="2A678D44" w14:textId="4A532B0C" w:rsidR="009D16E9" w:rsidRDefault="009D16E9" w:rsidP="009D16E9">
            <w:r w:rsidRPr="005A4212">
              <w:t>$</w:t>
            </w:r>
          </w:p>
        </w:tc>
      </w:tr>
      <w:tr w:rsidR="009D16E9" w14:paraId="45E2BF9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F83F6DA"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Database Administrator</w:t>
            </w:r>
          </w:p>
        </w:tc>
        <w:tc>
          <w:tcPr>
            <w:tcW w:w="3117" w:type="dxa"/>
          </w:tcPr>
          <w:p w14:paraId="14A1D9AC" w14:textId="0BEFC04D" w:rsidR="009D16E9" w:rsidRDefault="009D16E9" w:rsidP="009D16E9">
            <w:r w:rsidRPr="00411341">
              <w:t>$</w:t>
            </w:r>
          </w:p>
        </w:tc>
        <w:tc>
          <w:tcPr>
            <w:tcW w:w="3117" w:type="dxa"/>
          </w:tcPr>
          <w:p w14:paraId="2028521C" w14:textId="73A736CF" w:rsidR="009D16E9" w:rsidRDefault="009D16E9" w:rsidP="009D16E9">
            <w:r w:rsidRPr="005A4212">
              <w:t>$</w:t>
            </w:r>
          </w:p>
        </w:tc>
      </w:tr>
      <w:tr w:rsidR="009D16E9" w14:paraId="3EA4B0D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26DD896F"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Testing Lead</w:t>
            </w:r>
          </w:p>
        </w:tc>
        <w:tc>
          <w:tcPr>
            <w:tcW w:w="3117" w:type="dxa"/>
          </w:tcPr>
          <w:p w14:paraId="1BEE1EEC" w14:textId="07B1120F" w:rsidR="009D16E9" w:rsidRDefault="009D16E9" w:rsidP="009D16E9">
            <w:r w:rsidRPr="00411341">
              <w:t>$</w:t>
            </w:r>
          </w:p>
        </w:tc>
        <w:tc>
          <w:tcPr>
            <w:tcW w:w="3117" w:type="dxa"/>
          </w:tcPr>
          <w:p w14:paraId="19251509" w14:textId="70EEA007" w:rsidR="009D16E9" w:rsidRDefault="009D16E9" w:rsidP="009D16E9">
            <w:r w:rsidRPr="005A4212">
              <w:t>$</w:t>
            </w:r>
          </w:p>
        </w:tc>
      </w:tr>
      <w:tr w:rsidR="009D16E9" w14:paraId="15D07EC3"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F2024C1"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Tester</w:t>
            </w:r>
          </w:p>
        </w:tc>
        <w:tc>
          <w:tcPr>
            <w:tcW w:w="3117" w:type="dxa"/>
          </w:tcPr>
          <w:p w14:paraId="1F2EF05C" w14:textId="2F0E72E3" w:rsidR="009D16E9" w:rsidRDefault="009D16E9" w:rsidP="009D16E9">
            <w:r w:rsidRPr="00411341">
              <w:t>$</w:t>
            </w:r>
          </w:p>
        </w:tc>
        <w:tc>
          <w:tcPr>
            <w:tcW w:w="3117" w:type="dxa"/>
          </w:tcPr>
          <w:p w14:paraId="66C7B0A4" w14:textId="0D7E1E10" w:rsidR="009D16E9" w:rsidRDefault="009D16E9" w:rsidP="009D16E9">
            <w:r w:rsidRPr="005A4212">
              <w:t>$</w:t>
            </w:r>
          </w:p>
        </w:tc>
      </w:tr>
      <w:tr w:rsidR="009D16E9" w14:paraId="3582BF0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A9BC9F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Technical Writer</w:t>
            </w:r>
          </w:p>
        </w:tc>
        <w:tc>
          <w:tcPr>
            <w:tcW w:w="3117" w:type="dxa"/>
          </w:tcPr>
          <w:p w14:paraId="45A0F63B" w14:textId="585A3319" w:rsidR="009D16E9" w:rsidRDefault="009D16E9" w:rsidP="009D16E9">
            <w:r w:rsidRPr="00411341">
              <w:t>$</w:t>
            </w:r>
          </w:p>
        </w:tc>
        <w:tc>
          <w:tcPr>
            <w:tcW w:w="3117" w:type="dxa"/>
          </w:tcPr>
          <w:p w14:paraId="4B131112" w14:textId="3A54067B" w:rsidR="009D16E9" w:rsidRDefault="009D16E9" w:rsidP="009D16E9">
            <w:r w:rsidRPr="005A4212">
              <w:t>$</w:t>
            </w:r>
          </w:p>
        </w:tc>
      </w:tr>
      <w:tr w:rsidR="009D16E9" w14:paraId="4E62C69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3E62635"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Data Scientist</w:t>
            </w:r>
          </w:p>
        </w:tc>
        <w:tc>
          <w:tcPr>
            <w:tcW w:w="3117" w:type="dxa"/>
          </w:tcPr>
          <w:p w14:paraId="5F54BCD5" w14:textId="270DE34E" w:rsidR="009D16E9" w:rsidRDefault="009D16E9" w:rsidP="009D16E9">
            <w:r w:rsidRPr="00DE052F">
              <w:t>$</w:t>
            </w:r>
          </w:p>
        </w:tc>
        <w:tc>
          <w:tcPr>
            <w:tcW w:w="3117" w:type="dxa"/>
          </w:tcPr>
          <w:p w14:paraId="50DD21B4" w14:textId="50DADD15" w:rsidR="009D16E9" w:rsidRDefault="009D16E9" w:rsidP="009D16E9">
            <w:r w:rsidRPr="0075380B">
              <w:t>$</w:t>
            </w:r>
          </w:p>
        </w:tc>
      </w:tr>
      <w:tr w:rsidR="009D16E9" w14:paraId="369B8544"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E6869CA"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 Scientist</w:t>
            </w:r>
          </w:p>
        </w:tc>
        <w:tc>
          <w:tcPr>
            <w:tcW w:w="3117" w:type="dxa"/>
          </w:tcPr>
          <w:p w14:paraId="46AF3E4D" w14:textId="5AD5DE7B" w:rsidR="009D16E9" w:rsidRDefault="009D16E9" w:rsidP="009D16E9">
            <w:r w:rsidRPr="00DE052F">
              <w:t>$</w:t>
            </w:r>
          </w:p>
        </w:tc>
        <w:tc>
          <w:tcPr>
            <w:tcW w:w="3117" w:type="dxa"/>
          </w:tcPr>
          <w:p w14:paraId="4BF5FA98" w14:textId="77605DBF" w:rsidR="009D16E9" w:rsidRDefault="009D16E9" w:rsidP="009D16E9">
            <w:r w:rsidRPr="0075380B">
              <w:t>$</w:t>
            </w:r>
          </w:p>
        </w:tc>
      </w:tr>
      <w:tr w:rsidR="009D16E9" w14:paraId="5C94B59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75458B3"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System Analyst</w:t>
            </w:r>
          </w:p>
        </w:tc>
        <w:tc>
          <w:tcPr>
            <w:tcW w:w="3117" w:type="dxa"/>
          </w:tcPr>
          <w:p w14:paraId="49DB7A15" w14:textId="59C508E5" w:rsidR="009D16E9" w:rsidRDefault="009D16E9" w:rsidP="009D16E9">
            <w:r w:rsidRPr="00DE052F">
              <w:t>$</w:t>
            </w:r>
          </w:p>
        </w:tc>
        <w:tc>
          <w:tcPr>
            <w:tcW w:w="3117" w:type="dxa"/>
          </w:tcPr>
          <w:p w14:paraId="03E7542B" w14:textId="46F95089" w:rsidR="009D16E9" w:rsidRDefault="009D16E9" w:rsidP="009D16E9">
            <w:r w:rsidRPr="0075380B">
              <w:t>$</w:t>
            </w:r>
          </w:p>
        </w:tc>
      </w:tr>
      <w:tr w:rsidR="009D16E9" w14:paraId="6047E9B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0080028"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System Analyst</w:t>
            </w:r>
          </w:p>
        </w:tc>
        <w:tc>
          <w:tcPr>
            <w:tcW w:w="3117" w:type="dxa"/>
          </w:tcPr>
          <w:p w14:paraId="5DFADA3E" w14:textId="76F32ED3" w:rsidR="009D16E9" w:rsidRDefault="009D16E9" w:rsidP="009D16E9">
            <w:r w:rsidRPr="00DE052F">
              <w:t>$</w:t>
            </w:r>
          </w:p>
        </w:tc>
        <w:tc>
          <w:tcPr>
            <w:tcW w:w="3117" w:type="dxa"/>
          </w:tcPr>
          <w:p w14:paraId="7B9362F2" w14:textId="65938430" w:rsidR="009D16E9" w:rsidRDefault="009D16E9" w:rsidP="009D16E9">
            <w:r w:rsidRPr="0075380B">
              <w:t>$</w:t>
            </w:r>
          </w:p>
        </w:tc>
      </w:tr>
      <w:tr w:rsidR="009D16E9" w14:paraId="5219BDC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1DE82A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Business Analyst</w:t>
            </w:r>
          </w:p>
        </w:tc>
        <w:tc>
          <w:tcPr>
            <w:tcW w:w="3117" w:type="dxa"/>
          </w:tcPr>
          <w:p w14:paraId="1047F53A" w14:textId="6A585B99" w:rsidR="009D16E9" w:rsidRDefault="009D16E9" w:rsidP="009D16E9">
            <w:r w:rsidRPr="00DE052F">
              <w:t>$</w:t>
            </w:r>
          </w:p>
        </w:tc>
        <w:tc>
          <w:tcPr>
            <w:tcW w:w="3117" w:type="dxa"/>
          </w:tcPr>
          <w:p w14:paraId="33976566" w14:textId="67431F45" w:rsidR="009D16E9" w:rsidRDefault="009D16E9" w:rsidP="009D16E9">
            <w:r w:rsidRPr="0075380B">
              <w:t>$</w:t>
            </w:r>
          </w:p>
        </w:tc>
      </w:tr>
      <w:tr w:rsidR="009D16E9" w14:paraId="4F7341CD"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092D00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Business Analyst</w:t>
            </w:r>
          </w:p>
        </w:tc>
        <w:tc>
          <w:tcPr>
            <w:tcW w:w="3117" w:type="dxa"/>
          </w:tcPr>
          <w:p w14:paraId="5B42F6ED" w14:textId="5ABEDBAA" w:rsidR="009D16E9" w:rsidRDefault="009D16E9" w:rsidP="009D16E9">
            <w:r w:rsidRPr="00DE052F">
              <w:t>$</w:t>
            </w:r>
          </w:p>
        </w:tc>
        <w:tc>
          <w:tcPr>
            <w:tcW w:w="3117" w:type="dxa"/>
          </w:tcPr>
          <w:p w14:paraId="3307DB42" w14:textId="1513813F" w:rsidR="009D16E9" w:rsidRDefault="009D16E9" w:rsidP="009D16E9">
            <w:r w:rsidRPr="0075380B">
              <w:t>$</w:t>
            </w:r>
          </w:p>
        </w:tc>
      </w:tr>
      <w:tr w:rsidR="009D16E9" w14:paraId="2DA2711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13B0329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Certification Lead</w:t>
            </w:r>
          </w:p>
        </w:tc>
        <w:tc>
          <w:tcPr>
            <w:tcW w:w="3117" w:type="dxa"/>
          </w:tcPr>
          <w:p w14:paraId="69925C0B" w14:textId="66FDF5DA" w:rsidR="009D16E9" w:rsidRDefault="009D16E9" w:rsidP="009D16E9">
            <w:r w:rsidRPr="00DE052F">
              <w:t>$</w:t>
            </w:r>
          </w:p>
        </w:tc>
        <w:tc>
          <w:tcPr>
            <w:tcW w:w="3117" w:type="dxa"/>
          </w:tcPr>
          <w:p w14:paraId="2EE1F5E0" w14:textId="285205EF" w:rsidR="009D16E9" w:rsidRDefault="009D16E9" w:rsidP="009D16E9">
            <w:r w:rsidRPr="0075380B">
              <w:t>$</w:t>
            </w:r>
          </w:p>
        </w:tc>
      </w:tr>
      <w:tr w:rsidR="009D16E9" w14:paraId="34AF779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BD9233F"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Training Lead</w:t>
            </w:r>
          </w:p>
        </w:tc>
        <w:tc>
          <w:tcPr>
            <w:tcW w:w="3117" w:type="dxa"/>
          </w:tcPr>
          <w:p w14:paraId="642A01F3" w14:textId="37CD9805" w:rsidR="009D16E9" w:rsidRDefault="009D16E9" w:rsidP="009D16E9">
            <w:r w:rsidRPr="00DE052F">
              <w:t>$</w:t>
            </w:r>
          </w:p>
        </w:tc>
        <w:tc>
          <w:tcPr>
            <w:tcW w:w="3117" w:type="dxa"/>
          </w:tcPr>
          <w:p w14:paraId="3A99ADDB" w14:textId="6DBA7691" w:rsidR="009D16E9" w:rsidRDefault="009D16E9" w:rsidP="009D16E9">
            <w:r w:rsidRPr="0075380B">
              <w:t>$</w:t>
            </w:r>
          </w:p>
        </w:tc>
      </w:tr>
      <w:tr w:rsidR="009D16E9" w14:paraId="243493E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A8B84D7"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Trainer</w:t>
            </w:r>
          </w:p>
        </w:tc>
        <w:tc>
          <w:tcPr>
            <w:tcW w:w="3117" w:type="dxa"/>
          </w:tcPr>
          <w:p w14:paraId="657413A8" w14:textId="654DB9E7" w:rsidR="009D16E9" w:rsidRDefault="009D16E9" w:rsidP="009D16E9">
            <w:r w:rsidRPr="00DE052F">
              <w:t>$</w:t>
            </w:r>
          </w:p>
        </w:tc>
        <w:tc>
          <w:tcPr>
            <w:tcW w:w="3117" w:type="dxa"/>
          </w:tcPr>
          <w:p w14:paraId="3122EEEC" w14:textId="2563833A" w:rsidR="009D16E9" w:rsidRDefault="009D16E9" w:rsidP="009D16E9">
            <w:r w:rsidRPr="0075380B">
              <w:t>$</w:t>
            </w:r>
          </w:p>
        </w:tc>
      </w:tr>
      <w:tr w:rsidR="009D16E9" w14:paraId="67821F2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68D1E3E5" w14:textId="44F2276C" w:rsidR="009D16E9" w:rsidRPr="00363B66" w:rsidRDefault="009D16E9" w:rsidP="009D16E9">
            <w:pPr>
              <w:rPr>
                <w:rFonts w:eastAsia="Times New Roman" w:cstheme="minorHAnsi"/>
                <w:color w:val="000000"/>
              </w:rPr>
            </w:pPr>
            <w:r w:rsidRPr="00363B66">
              <w:rPr>
                <w:rFonts w:eastAsia="Times New Roman" w:cstheme="minorHAnsi"/>
                <w:color w:val="000000"/>
              </w:rPr>
              <w:t>Add others as needed</w:t>
            </w:r>
          </w:p>
        </w:tc>
        <w:tc>
          <w:tcPr>
            <w:tcW w:w="3117" w:type="dxa"/>
          </w:tcPr>
          <w:p w14:paraId="5720B3DD" w14:textId="634B05D8" w:rsidR="009D16E9" w:rsidRPr="00DE052F" w:rsidRDefault="009D16E9" w:rsidP="009D16E9">
            <w:r>
              <w:t>$</w:t>
            </w:r>
          </w:p>
        </w:tc>
        <w:tc>
          <w:tcPr>
            <w:tcW w:w="3117" w:type="dxa"/>
          </w:tcPr>
          <w:p w14:paraId="1CA0FFCD" w14:textId="502C0CC1" w:rsidR="009D16E9" w:rsidRPr="0075380B" w:rsidRDefault="009D16E9" w:rsidP="009D16E9">
            <w:r>
              <w:t>$</w:t>
            </w:r>
          </w:p>
        </w:tc>
      </w:tr>
    </w:tbl>
    <w:p w14:paraId="1019BE70" w14:textId="433FE89E" w:rsidR="00E01754" w:rsidRPr="00363B66" w:rsidRDefault="00A02644">
      <w:pPr>
        <w:rPr>
          <w:rFonts w:cstheme="minorHAnsi"/>
          <w:sz w:val="20"/>
          <w:szCs w:val="20"/>
        </w:rPr>
      </w:pPr>
      <w:r w:rsidRPr="00363B66">
        <w:rPr>
          <w:rFonts w:eastAsia="Times New Roman" w:cstheme="minorHAnsi"/>
          <w:b/>
          <w:bCs/>
          <w:color w:val="000000"/>
        </w:rPr>
        <w:t xml:space="preserve">This schedule represents the hourly rates for resources in the </w:t>
      </w:r>
      <w:r w:rsidR="00363B66" w:rsidRPr="00363B66">
        <w:rPr>
          <w:rFonts w:eastAsia="Times New Roman" w:cstheme="minorHAnsi"/>
          <w:b/>
          <w:bCs/>
          <w:color w:val="000000"/>
        </w:rPr>
        <w:t>Implementation</w:t>
      </w:r>
      <w:r w:rsidRPr="00363B66">
        <w:rPr>
          <w:rFonts w:eastAsia="Times New Roman" w:cstheme="minorHAnsi"/>
          <w:b/>
          <w:bCs/>
          <w:color w:val="000000"/>
        </w:rPr>
        <w:t xml:space="preserve"> and Operations phases.</w:t>
      </w:r>
    </w:p>
    <w:sectPr w:rsidR="00E01754" w:rsidRPr="00363B66" w:rsidSect="00CF7B49">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35"/>
    <w:multiLevelType w:val="hybridMultilevel"/>
    <w:tmpl w:val="957A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1A83"/>
    <w:multiLevelType w:val="hybridMultilevel"/>
    <w:tmpl w:val="995AA692"/>
    <w:lvl w:ilvl="0" w:tplc="F684C3D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1D8455A"/>
    <w:multiLevelType w:val="hybridMultilevel"/>
    <w:tmpl w:val="7298D5FE"/>
    <w:lvl w:ilvl="0" w:tplc="6F4406A0">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1488552D"/>
    <w:multiLevelType w:val="multilevel"/>
    <w:tmpl w:val="8C1A6D8C"/>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DB395E"/>
    <w:multiLevelType w:val="hybridMultilevel"/>
    <w:tmpl w:val="33ACB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3F6991"/>
    <w:multiLevelType w:val="hybridMultilevel"/>
    <w:tmpl w:val="654ED612"/>
    <w:lvl w:ilvl="0" w:tplc="E88AA36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2AD73CEC"/>
    <w:multiLevelType w:val="hybridMultilevel"/>
    <w:tmpl w:val="3E3E64E2"/>
    <w:lvl w:ilvl="0" w:tplc="ABDA3B8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9DB5395"/>
    <w:multiLevelType w:val="hybridMultilevel"/>
    <w:tmpl w:val="32183F18"/>
    <w:lvl w:ilvl="0" w:tplc="CE52AF6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41E11CE4"/>
    <w:multiLevelType w:val="multilevel"/>
    <w:tmpl w:val="5B8C6606"/>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022B38"/>
    <w:multiLevelType w:val="multilevel"/>
    <w:tmpl w:val="D05CF35C"/>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0C7369"/>
    <w:multiLevelType w:val="multilevel"/>
    <w:tmpl w:val="05DE75E0"/>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944F57"/>
    <w:multiLevelType w:val="multilevel"/>
    <w:tmpl w:val="4BC8916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FB60D0"/>
    <w:multiLevelType w:val="multilevel"/>
    <w:tmpl w:val="4BC8916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28B48AE"/>
    <w:multiLevelType w:val="hybridMultilevel"/>
    <w:tmpl w:val="EB049D80"/>
    <w:lvl w:ilvl="0" w:tplc="01A0C84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72713516"/>
    <w:multiLevelType w:val="hybridMultilevel"/>
    <w:tmpl w:val="AEF6BDCE"/>
    <w:lvl w:ilvl="0" w:tplc="04090019">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9233E"/>
    <w:multiLevelType w:val="hybridMultilevel"/>
    <w:tmpl w:val="654ED612"/>
    <w:lvl w:ilvl="0" w:tplc="E88AA36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762728289">
    <w:abstractNumId w:val="6"/>
  </w:num>
  <w:num w:numId="2" w16cid:durableId="1153452978">
    <w:abstractNumId w:val="7"/>
  </w:num>
  <w:num w:numId="3" w16cid:durableId="2034989839">
    <w:abstractNumId w:val="13"/>
  </w:num>
  <w:num w:numId="4" w16cid:durableId="501356192">
    <w:abstractNumId w:val="14"/>
  </w:num>
  <w:num w:numId="5" w16cid:durableId="664016017">
    <w:abstractNumId w:val="1"/>
  </w:num>
  <w:num w:numId="6" w16cid:durableId="681399441">
    <w:abstractNumId w:val="5"/>
  </w:num>
  <w:num w:numId="7" w16cid:durableId="206531336">
    <w:abstractNumId w:val="15"/>
  </w:num>
  <w:num w:numId="8" w16cid:durableId="1588878208">
    <w:abstractNumId w:val="2"/>
  </w:num>
  <w:num w:numId="9" w16cid:durableId="1830439777">
    <w:abstractNumId w:val="4"/>
  </w:num>
  <w:num w:numId="10" w16cid:durableId="1546479146">
    <w:abstractNumId w:val="12"/>
  </w:num>
  <w:num w:numId="11" w16cid:durableId="1815566826">
    <w:abstractNumId w:val="0"/>
  </w:num>
  <w:num w:numId="12" w16cid:durableId="556363014">
    <w:abstractNumId w:val="8"/>
  </w:num>
  <w:num w:numId="13" w16cid:durableId="487550355">
    <w:abstractNumId w:val="10"/>
  </w:num>
  <w:num w:numId="14" w16cid:durableId="654603277">
    <w:abstractNumId w:val="9"/>
  </w:num>
  <w:num w:numId="15" w16cid:durableId="1289121535">
    <w:abstractNumId w:val="11"/>
  </w:num>
  <w:num w:numId="16" w16cid:durableId="43720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86D"/>
    <w:rsid w:val="00051E7F"/>
    <w:rsid w:val="00077E7D"/>
    <w:rsid w:val="000E7421"/>
    <w:rsid w:val="001D1D4F"/>
    <w:rsid w:val="001D452B"/>
    <w:rsid w:val="001E17B8"/>
    <w:rsid w:val="00202265"/>
    <w:rsid w:val="0021462A"/>
    <w:rsid w:val="00225E29"/>
    <w:rsid w:val="00231E30"/>
    <w:rsid w:val="002A4564"/>
    <w:rsid w:val="00325113"/>
    <w:rsid w:val="003312BF"/>
    <w:rsid w:val="00333486"/>
    <w:rsid w:val="003555C9"/>
    <w:rsid w:val="00360AE6"/>
    <w:rsid w:val="00363B66"/>
    <w:rsid w:val="00413C46"/>
    <w:rsid w:val="0048483C"/>
    <w:rsid w:val="004D03D9"/>
    <w:rsid w:val="004D3A2A"/>
    <w:rsid w:val="005429B7"/>
    <w:rsid w:val="005909AA"/>
    <w:rsid w:val="005B3456"/>
    <w:rsid w:val="005C5928"/>
    <w:rsid w:val="00655669"/>
    <w:rsid w:val="006E7E1E"/>
    <w:rsid w:val="007827C8"/>
    <w:rsid w:val="007D3D6C"/>
    <w:rsid w:val="007F0C7A"/>
    <w:rsid w:val="008125DC"/>
    <w:rsid w:val="00854B25"/>
    <w:rsid w:val="00857DC1"/>
    <w:rsid w:val="00900FDD"/>
    <w:rsid w:val="009107ED"/>
    <w:rsid w:val="009D16E9"/>
    <w:rsid w:val="00A02644"/>
    <w:rsid w:val="00A156A8"/>
    <w:rsid w:val="00AE5B84"/>
    <w:rsid w:val="00B67F12"/>
    <w:rsid w:val="00BE2CCA"/>
    <w:rsid w:val="00BF286D"/>
    <w:rsid w:val="00C602DE"/>
    <w:rsid w:val="00CD2609"/>
    <w:rsid w:val="00CF7B49"/>
    <w:rsid w:val="00D01FF4"/>
    <w:rsid w:val="00D33BD0"/>
    <w:rsid w:val="00D63951"/>
    <w:rsid w:val="00D80B1C"/>
    <w:rsid w:val="00DE3247"/>
    <w:rsid w:val="00DE50F1"/>
    <w:rsid w:val="00E01754"/>
    <w:rsid w:val="00FB3C6B"/>
    <w:rsid w:val="00FC2865"/>
    <w:rsid w:val="00FE133C"/>
    <w:rsid w:val="00FE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19FF"/>
  <w15:chartTrackingRefBased/>
  <w15:docId w15:val="{93696A75-2527-489B-BDD9-F820C586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86D"/>
    <w:pPr>
      <w:ind w:left="720"/>
      <w:contextualSpacing/>
    </w:pPr>
  </w:style>
  <w:style w:type="character" w:styleId="CommentReference">
    <w:name w:val="annotation reference"/>
    <w:basedOn w:val="DefaultParagraphFont"/>
    <w:uiPriority w:val="99"/>
    <w:semiHidden/>
    <w:unhideWhenUsed/>
    <w:rsid w:val="002A4564"/>
    <w:rPr>
      <w:sz w:val="16"/>
      <w:szCs w:val="16"/>
    </w:rPr>
  </w:style>
  <w:style w:type="paragraph" w:styleId="CommentText">
    <w:name w:val="annotation text"/>
    <w:basedOn w:val="Normal"/>
    <w:link w:val="CommentTextChar"/>
    <w:uiPriority w:val="99"/>
    <w:semiHidden/>
    <w:unhideWhenUsed/>
    <w:rsid w:val="002A4564"/>
    <w:pPr>
      <w:spacing w:line="240" w:lineRule="auto"/>
    </w:pPr>
    <w:rPr>
      <w:sz w:val="20"/>
      <w:szCs w:val="20"/>
    </w:rPr>
  </w:style>
  <w:style w:type="character" w:customStyle="1" w:styleId="CommentTextChar">
    <w:name w:val="Comment Text Char"/>
    <w:basedOn w:val="DefaultParagraphFont"/>
    <w:link w:val="CommentText"/>
    <w:uiPriority w:val="99"/>
    <w:semiHidden/>
    <w:rsid w:val="002A4564"/>
    <w:rPr>
      <w:sz w:val="20"/>
      <w:szCs w:val="20"/>
    </w:rPr>
  </w:style>
  <w:style w:type="paragraph" w:styleId="CommentSubject">
    <w:name w:val="annotation subject"/>
    <w:basedOn w:val="CommentText"/>
    <w:next w:val="CommentText"/>
    <w:link w:val="CommentSubjectChar"/>
    <w:uiPriority w:val="99"/>
    <w:semiHidden/>
    <w:unhideWhenUsed/>
    <w:rsid w:val="002A4564"/>
    <w:rPr>
      <w:b/>
      <w:bCs/>
    </w:rPr>
  </w:style>
  <w:style w:type="character" w:customStyle="1" w:styleId="CommentSubjectChar">
    <w:name w:val="Comment Subject Char"/>
    <w:basedOn w:val="CommentTextChar"/>
    <w:link w:val="CommentSubject"/>
    <w:uiPriority w:val="99"/>
    <w:semiHidden/>
    <w:rsid w:val="002A4564"/>
    <w:rPr>
      <w:b/>
      <w:bCs/>
      <w:sz w:val="20"/>
      <w:szCs w:val="20"/>
    </w:rPr>
  </w:style>
  <w:style w:type="paragraph" w:styleId="BalloonText">
    <w:name w:val="Balloon Text"/>
    <w:basedOn w:val="Normal"/>
    <w:link w:val="BalloonTextChar"/>
    <w:uiPriority w:val="99"/>
    <w:semiHidden/>
    <w:unhideWhenUsed/>
    <w:rsid w:val="002A4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64"/>
    <w:rPr>
      <w:rFonts w:ascii="Segoe UI" w:hAnsi="Segoe UI" w:cs="Segoe UI"/>
      <w:sz w:val="18"/>
      <w:szCs w:val="18"/>
    </w:rPr>
  </w:style>
  <w:style w:type="paragraph" w:styleId="Revision">
    <w:name w:val="Revision"/>
    <w:hidden/>
    <w:uiPriority w:val="99"/>
    <w:semiHidden/>
    <w:rsid w:val="00FE3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2156874-ca66-4ca9-a1d2-74c3fab29baf">Current</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B3157A4EB444449606CA9D504436CB" ma:contentTypeVersion="2" ma:contentTypeDescription="Create a new document." ma:contentTypeScope="" ma:versionID="1604c92cca359240b27c984581f70b3e">
  <xsd:schema xmlns:xsd="http://www.w3.org/2001/XMLSchema" xmlns:xs="http://www.w3.org/2001/XMLSchema" xmlns:p="http://schemas.microsoft.com/office/2006/metadata/properties" xmlns:ns2="80312839-c55f-45aa-9829-85e1df394a24" xmlns:ns3="42156874-ca66-4ca9-a1d2-74c3fab29baf" targetNamespace="http://schemas.microsoft.com/office/2006/metadata/properties" ma:root="true" ma:fieldsID="b177aa03ad5b14d5f77c87d6c1e384d6" ns2:_="" ns3:_="">
    <xsd:import namespace="80312839-c55f-45aa-9829-85e1df394a24"/>
    <xsd:import namespace="42156874-ca66-4ca9-a1d2-74c3fab29baf"/>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56874-ca66-4ca9-a1d2-74c3fab29baf" elementFormDefault="qualified">
    <xsd:import namespace="http://schemas.microsoft.com/office/2006/documentManagement/types"/>
    <xsd:import namespace="http://schemas.microsoft.com/office/infopath/2007/PartnerControls"/>
    <xsd:element name="Category" ma:index="9" nillable="true" ma:displayName="Category" ma:default="Current" ma:format="Dropdown" ma:internalName="Category">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B8851F-72D6-4716-A930-914DCE607D7F}">
  <ds:schemaRefs>
    <ds:schemaRef ds:uri="80312839-c55f-45aa-9829-85e1df394a24"/>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42156874-ca66-4ca9-a1d2-74c3fab29baf"/>
  </ds:schemaRefs>
</ds:datastoreItem>
</file>

<file path=customXml/itemProps2.xml><?xml version="1.0" encoding="utf-8"?>
<ds:datastoreItem xmlns:ds="http://schemas.openxmlformats.org/officeDocument/2006/customXml" ds:itemID="{77474D56-C3C2-409C-A0EA-FE2D33B3C6CD}">
  <ds:schemaRefs>
    <ds:schemaRef ds:uri="http://schemas.openxmlformats.org/officeDocument/2006/bibliography"/>
  </ds:schemaRefs>
</ds:datastoreItem>
</file>

<file path=customXml/itemProps3.xml><?xml version="1.0" encoding="utf-8"?>
<ds:datastoreItem xmlns:ds="http://schemas.openxmlformats.org/officeDocument/2006/customXml" ds:itemID="{99FECF21-A5D9-4176-8B51-391F8203A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2839-c55f-45aa-9829-85e1df394a24"/>
    <ds:schemaRef ds:uri="42156874-ca66-4ca9-a1d2-74c3fab2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DDDDC-7A4B-4626-902E-3DECC0AC8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 MarLeigha</dc:creator>
  <cp:keywords/>
  <dc:description/>
  <cp:lastModifiedBy>Dana Crawford-Smith</cp:lastModifiedBy>
  <cp:revision>3</cp:revision>
  <dcterms:created xsi:type="dcterms:W3CDTF">2023-03-08T19:32:00Z</dcterms:created>
  <dcterms:modified xsi:type="dcterms:W3CDTF">2023-03-14T20:15:00Z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0x010100F2B3157A4EB444449606CA9D504436CB</vt:lpwstr>
  </property>
  <property fmtid="{D5CDD505-2E9C-101B-9397-08002B2CF9AE}" pid="3" name="_AdHocReviewCycleID">
    <vt:i4>-2070329316</vt:i4>
  </property>
  <property fmtid="{D5CDD505-2E9C-101B-9397-08002B2CF9AE}" pid="4" name="_NewReviewCycle">
    <vt:lpwstr/>
  </property>
  <property fmtid="{D5CDD505-2E9C-101B-9397-08002B2CF9AE}" pid="5" name="_EmailSubject">
    <vt:lpwstr>RFP 115136 O3 -- Pharmacy and Drug Rebate Systems</vt:lpwstr>
  </property>
  <property fmtid="{D5CDD505-2E9C-101B-9397-08002B2CF9AE}" pid="6" name="_AuthorEmail">
    <vt:lpwstr>Dana.Crawford-Smith@nebraska.gov</vt:lpwstr>
  </property>
  <property fmtid="{D5CDD505-2E9C-101B-9397-08002B2CF9AE}" pid="7" name="_AuthorEmailDisplayName">
    <vt:lpwstr>Crawford-Smith, Dana</vt:lpwstr>
  </property>
</Properties>
</file>